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E8" w:rsidRDefault="00A119E8" w:rsidP="00A119E8">
      <w:pPr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Программа</w:t>
      </w:r>
      <w:r w:rsidR="00F423C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по </w:t>
      </w:r>
      <w:r w:rsidR="00F423C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119E8" w:rsidRDefault="00A119E8" w:rsidP="00A119E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Освоение программы по физической культуре обеспечивает выполнение </w:t>
      </w:r>
      <w:proofErr w:type="gramStart"/>
      <w:r>
        <w:rPr>
          <w:rFonts w:asciiTheme="majorBidi" w:hAnsiTheme="majorBidi" w:cstheme="majorBidi"/>
          <w:sz w:val="24"/>
          <w:szCs w:val="24"/>
        </w:rPr>
        <w:t>обучающимися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A119E8" w:rsidRDefault="00A119E8" w:rsidP="00A119E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A119E8" w:rsidRDefault="00A119E8" w:rsidP="00A119E8">
      <w:pPr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 xml:space="preserve">Предметом </w:t>
      </w:r>
      <w:r w:rsidR="00F423C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A119E8" w:rsidRDefault="00A119E8" w:rsidP="00A119E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Программа по физической культуре разработана в соответствии с требованиями ФГОС НОО.</w:t>
      </w:r>
    </w:p>
    <w:p w:rsidR="00A119E8" w:rsidRDefault="00A119E8" w:rsidP="00A119E8">
      <w:pPr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Содержание</w:t>
      </w:r>
      <w:r w:rsidR="00F423C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A119E8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r w:rsidRPr="00F423CC">
        <w:rPr>
          <w:rFonts w:asciiTheme="majorBidi" w:hAnsiTheme="majorBidi" w:cstheme="majorBidi"/>
          <w:sz w:val="24"/>
          <w:szCs w:val="24"/>
        </w:rPr>
        <w:t>В соответствии с ФГОС НОО содержание программы по физической культуре состоит из следующих компонентов:</w:t>
      </w:r>
    </w:p>
    <w:p w:rsidR="00A119E8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r w:rsidRPr="00F423CC">
        <w:rPr>
          <w:rFonts w:asciiTheme="majorBidi" w:hAnsiTheme="majorBidi" w:cstheme="majorBidi"/>
          <w:sz w:val="24"/>
          <w:szCs w:val="24"/>
        </w:rPr>
        <w:t>знания о физической культуре (информационный компонент деятельности);</w:t>
      </w:r>
    </w:p>
    <w:p w:rsidR="00A119E8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r w:rsidRPr="00F423CC">
        <w:rPr>
          <w:rFonts w:asciiTheme="majorBidi" w:hAnsiTheme="majorBidi" w:cstheme="majorBidi"/>
          <w:sz w:val="24"/>
          <w:szCs w:val="24"/>
        </w:rPr>
        <w:t>способы физкультурной деятельности (</w:t>
      </w:r>
      <w:proofErr w:type="spellStart"/>
      <w:r w:rsidRPr="00F423CC">
        <w:rPr>
          <w:rFonts w:asciiTheme="majorBidi" w:hAnsiTheme="majorBidi" w:cstheme="majorBidi"/>
          <w:sz w:val="24"/>
          <w:szCs w:val="24"/>
        </w:rPr>
        <w:t>операциональный</w:t>
      </w:r>
      <w:proofErr w:type="spellEnd"/>
      <w:r w:rsidRPr="00F423CC">
        <w:rPr>
          <w:rFonts w:asciiTheme="majorBidi" w:hAnsiTheme="majorBidi" w:cstheme="majorBidi"/>
          <w:sz w:val="24"/>
          <w:szCs w:val="24"/>
        </w:rPr>
        <w:t xml:space="preserve"> компонент деятельности);</w:t>
      </w:r>
    </w:p>
    <w:p w:rsidR="00A119E8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r w:rsidRPr="00F423CC">
        <w:rPr>
          <w:rFonts w:asciiTheme="majorBidi" w:hAnsiTheme="majorBidi" w:cstheme="majorBidi"/>
          <w:sz w:val="24"/>
          <w:szCs w:val="24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A119E8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r w:rsidRPr="00F423CC">
        <w:rPr>
          <w:rFonts w:asciiTheme="majorBidi" w:hAnsiTheme="majorBidi" w:cstheme="majorBidi"/>
          <w:sz w:val="24"/>
          <w:szCs w:val="24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F423CC">
        <w:rPr>
          <w:rFonts w:asciiTheme="majorBidi" w:hAnsiTheme="majorBidi" w:cstheme="majorBidi"/>
          <w:sz w:val="24"/>
          <w:szCs w:val="24"/>
        </w:rPr>
        <w:t>к</w:t>
      </w:r>
      <w:proofErr w:type="gramEnd"/>
      <w:r w:rsidRPr="00F423CC">
        <w:rPr>
          <w:rFonts w:asciiTheme="majorBidi" w:hAnsiTheme="majorBidi" w:cstheme="majorBidi"/>
          <w:sz w:val="24"/>
          <w:szCs w:val="24"/>
        </w:rPr>
        <w:t xml:space="preserve"> трудному, от простого к сложному. Планирование учебного материала рекомендуется в соответствии с </w:t>
      </w:r>
      <w:r w:rsidRPr="00F423CC">
        <w:rPr>
          <w:rFonts w:asciiTheme="majorBidi" w:hAnsiTheme="majorBidi" w:cstheme="majorBidi"/>
          <w:sz w:val="24"/>
          <w:szCs w:val="24"/>
        </w:rPr>
        <w:lastRenderedPageBreak/>
        <w:t>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A119E8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proofErr w:type="gramStart"/>
      <w:r w:rsidRPr="00F423CC">
        <w:rPr>
          <w:rFonts w:asciiTheme="majorBidi" w:hAnsiTheme="majorBidi" w:cstheme="majorBidi"/>
          <w:sz w:val="24"/>
          <w:szCs w:val="24"/>
        </w:rPr>
        <w:t>В основе программы по физической культуре лежит системно-</w:t>
      </w:r>
      <w:proofErr w:type="spellStart"/>
      <w:r w:rsidRPr="00F423CC">
        <w:rPr>
          <w:rFonts w:asciiTheme="majorBidi" w:hAnsiTheme="majorBidi" w:cstheme="majorBidi"/>
          <w:sz w:val="24"/>
          <w:szCs w:val="24"/>
        </w:rPr>
        <w:t>деятельностный</w:t>
      </w:r>
      <w:proofErr w:type="spellEnd"/>
      <w:r w:rsidRPr="00F423CC">
        <w:rPr>
          <w:rFonts w:asciiTheme="majorBidi" w:hAnsiTheme="majorBidi" w:cstheme="majorBidi"/>
          <w:sz w:val="24"/>
          <w:szCs w:val="24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F423CC">
        <w:rPr>
          <w:rFonts w:asciiTheme="majorBidi" w:hAnsiTheme="majorBidi" w:cstheme="majorBidi"/>
          <w:sz w:val="24"/>
          <w:szCs w:val="24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F423CC">
        <w:rPr>
          <w:rFonts w:asciiTheme="majorBidi" w:hAnsiTheme="majorBidi" w:cstheme="majorBidi"/>
          <w:sz w:val="24"/>
          <w:szCs w:val="24"/>
        </w:rPr>
        <w:t>метапредметных</w:t>
      </w:r>
      <w:proofErr w:type="spellEnd"/>
      <w:r w:rsidRPr="00F423CC">
        <w:rPr>
          <w:rFonts w:asciiTheme="majorBidi" w:hAnsiTheme="majorBidi" w:cstheme="majorBidi"/>
          <w:sz w:val="24"/>
          <w:szCs w:val="24"/>
        </w:rPr>
        <w:t xml:space="preserve"> и личностных.</w:t>
      </w:r>
      <w:bookmarkStart w:id="0" w:name="_Toc101876890"/>
    </w:p>
    <w:bookmarkEnd w:id="0"/>
    <w:p w:rsidR="00A119E8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r w:rsidRPr="00F423CC">
        <w:rPr>
          <w:rFonts w:asciiTheme="majorBidi" w:hAnsiTheme="majorBidi" w:cstheme="majorBidi"/>
          <w:sz w:val="24"/>
          <w:szCs w:val="24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F423CC" w:rsidRPr="00F423CC" w:rsidRDefault="00A119E8" w:rsidP="00F423CC">
      <w:pPr>
        <w:pStyle w:val="a3"/>
        <w:rPr>
          <w:rFonts w:asciiTheme="majorBidi" w:hAnsiTheme="majorBidi" w:cstheme="majorBidi"/>
          <w:sz w:val="24"/>
          <w:szCs w:val="24"/>
        </w:rPr>
      </w:pPr>
      <w:r w:rsidRPr="00F423CC">
        <w:rPr>
          <w:rFonts w:asciiTheme="majorBidi" w:hAnsiTheme="majorBidi" w:cstheme="majorBidi"/>
          <w:sz w:val="24"/>
          <w:szCs w:val="24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A119E8" w:rsidRDefault="00A119E8" w:rsidP="00F423C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 </w:t>
      </w:r>
      <w:proofErr w:type="gramStart"/>
      <w:r>
        <w:rPr>
          <w:rFonts w:asciiTheme="majorBidi" w:hAnsiTheme="majorBidi" w:cstheme="majorBidi"/>
          <w:sz w:val="24"/>
          <w:szCs w:val="24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A119E8" w:rsidRDefault="00A119E8" w:rsidP="00A119E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F423CC" w:rsidRDefault="00A119E8" w:rsidP="00F423C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A119E8" w:rsidRDefault="00A119E8" w:rsidP="00F423C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 Общее число часов, рекомендованных для изучения физической культ</w:t>
      </w:r>
      <w:r w:rsidR="00FB7EC9">
        <w:rPr>
          <w:rFonts w:asciiTheme="majorBidi" w:hAnsiTheme="majorBidi" w:cstheme="majorBidi"/>
          <w:sz w:val="24"/>
          <w:szCs w:val="24"/>
        </w:rPr>
        <w:t>уры – 405 часов: в 1 классе – 66 часов (2</w:t>
      </w:r>
      <w:r>
        <w:rPr>
          <w:rFonts w:asciiTheme="majorBidi" w:hAnsiTheme="majorBidi" w:cstheme="majorBidi"/>
          <w:sz w:val="24"/>
          <w:szCs w:val="24"/>
        </w:rPr>
        <w:t xml:space="preserve"> ч</w:t>
      </w:r>
      <w:r w:rsidR="00FB7EC9">
        <w:rPr>
          <w:rFonts w:asciiTheme="majorBidi" w:hAnsiTheme="majorBidi" w:cstheme="majorBidi"/>
          <w:sz w:val="24"/>
          <w:szCs w:val="24"/>
        </w:rPr>
        <w:t>аса в неделю), во 2 классе – 68 часов (2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B7EC9">
        <w:rPr>
          <w:rFonts w:asciiTheme="majorBidi" w:hAnsiTheme="majorBidi" w:cstheme="majorBidi"/>
          <w:sz w:val="24"/>
          <w:szCs w:val="24"/>
        </w:rPr>
        <w:t>часа в неделю), в 3 классе – 68 часов  (2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B7EC9">
        <w:rPr>
          <w:rFonts w:asciiTheme="majorBidi" w:hAnsiTheme="majorBidi" w:cstheme="majorBidi"/>
          <w:sz w:val="24"/>
          <w:szCs w:val="24"/>
        </w:rPr>
        <w:t>часа в неделю), в 4 классе – 68</w:t>
      </w:r>
      <w:r>
        <w:rPr>
          <w:rFonts w:asciiTheme="majorBidi" w:hAnsiTheme="majorBidi" w:cstheme="majorBidi"/>
          <w:sz w:val="24"/>
          <w:szCs w:val="24"/>
        </w:rPr>
        <w:t xml:space="preserve"> ч</w:t>
      </w:r>
      <w:r w:rsidR="00FB7EC9">
        <w:rPr>
          <w:rFonts w:asciiTheme="majorBidi" w:hAnsiTheme="majorBidi" w:cstheme="majorBidi"/>
          <w:sz w:val="24"/>
          <w:szCs w:val="24"/>
        </w:rPr>
        <w:t>асов (2</w:t>
      </w:r>
      <w:r>
        <w:rPr>
          <w:rFonts w:asciiTheme="majorBidi" w:hAnsiTheme="majorBidi" w:cstheme="majorBidi"/>
          <w:sz w:val="24"/>
          <w:szCs w:val="24"/>
        </w:rPr>
        <w:t xml:space="preserve"> часа в неделю).</w:t>
      </w:r>
      <w:r w:rsidR="005B2584" w:rsidRPr="005B2584">
        <w:t xml:space="preserve"> </w:t>
      </w:r>
      <w:r w:rsidR="005B2584" w:rsidRPr="005B2584">
        <w:rPr>
          <w:rFonts w:asciiTheme="majorBidi" w:hAnsiTheme="majorBidi" w:cstheme="majorBidi"/>
          <w:sz w:val="24"/>
          <w:szCs w:val="24"/>
        </w:rPr>
        <w:t xml:space="preserve">Увеличение двигательной активности и развитие физических качеств обучающихся происходит за счет введения в структуру урока физкультминуток, проведения динамических пауз и организации подвижных игр на переменах, за счет часов внеурочной деятельности и  за счёт посещения </w:t>
      </w:r>
      <w:proofErr w:type="gramStart"/>
      <w:r w:rsidR="005B2584" w:rsidRPr="005B2584">
        <w:rPr>
          <w:rFonts w:asciiTheme="majorBidi" w:hAnsiTheme="majorBidi" w:cstheme="majorBidi"/>
          <w:sz w:val="24"/>
          <w:szCs w:val="24"/>
        </w:rPr>
        <w:t>обучающимися</w:t>
      </w:r>
      <w:proofErr w:type="gramEnd"/>
      <w:r w:rsidR="005B2584" w:rsidRPr="005B2584">
        <w:rPr>
          <w:rFonts w:asciiTheme="majorBidi" w:hAnsiTheme="majorBidi" w:cstheme="majorBidi"/>
          <w:sz w:val="24"/>
          <w:szCs w:val="24"/>
        </w:rPr>
        <w:t xml:space="preserve"> спортивных секций, школьных спортивных клубов.</w:t>
      </w:r>
      <w:bookmarkStart w:id="1" w:name="_GoBack"/>
      <w:bookmarkEnd w:id="1"/>
    </w:p>
    <w:p w:rsidR="00D21B5E" w:rsidRDefault="00D21B5E"/>
    <w:sectPr w:rsidR="00D21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9E8"/>
    <w:rsid w:val="0042564E"/>
    <w:rsid w:val="005B2584"/>
    <w:rsid w:val="00A119E8"/>
    <w:rsid w:val="00B2019E"/>
    <w:rsid w:val="00D21B5E"/>
    <w:rsid w:val="00F423CC"/>
    <w:rsid w:val="00FB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3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3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2023-09-15T01:58:00Z</dcterms:created>
  <dcterms:modified xsi:type="dcterms:W3CDTF">2023-09-15T02:08:00Z</dcterms:modified>
</cp:coreProperties>
</file>