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7D" w:rsidRPr="00004B7D" w:rsidRDefault="00004B7D" w:rsidP="00004B7D">
      <w:pPr>
        <w:rPr>
          <w:b/>
          <w:bCs/>
          <w:sz w:val="24"/>
          <w:szCs w:val="24"/>
        </w:rPr>
      </w:pPr>
      <w:r w:rsidRPr="00004B7D">
        <w:rPr>
          <w:b/>
          <w:bCs/>
          <w:sz w:val="24"/>
          <w:szCs w:val="24"/>
        </w:rPr>
        <w:t>Учебный модуль «Введение в новейшую историю России».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Программа учебного модуля «Введение в Новейшую историю Ро</w:t>
      </w:r>
      <w:r w:rsidRPr="00004B7D">
        <w:rPr>
          <w:sz w:val="24"/>
          <w:szCs w:val="24"/>
        </w:rPr>
        <w:t>с</w:t>
      </w:r>
      <w:r w:rsidRPr="00004B7D">
        <w:rPr>
          <w:sz w:val="24"/>
          <w:szCs w:val="24"/>
        </w:rPr>
        <w:t>сии» (далее ‒ Программа модуля) составлена на основе положений и требований к освоению предметных результатов программы основного общего образования, представленных в ФГОС ООО, с учётом фед</w:t>
      </w:r>
      <w:r w:rsidRPr="00004B7D">
        <w:rPr>
          <w:sz w:val="24"/>
          <w:szCs w:val="24"/>
        </w:rPr>
        <w:t>е</w:t>
      </w:r>
      <w:r w:rsidRPr="00004B7D">
        <w:rPr>
          <w:sz w:val="24"/>
          <w:szCs w:val="24"/>
        </w:rPr>
        <w:t>ральной рабочей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программы.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</w:t>
      </w:r>
      <w:r w:rsidRPr="00004B7D">
        <w:rPr>
          <w:sz w:val="24"/>
          <w:szCs w:val="24"/>
        </w:rPr>
        <w:t>ы</w:t>
      </w:r>
      <w:r w:rsidRPr="00004B7D">
        <w:rPr>
          <w:sz w:val="24"/>
          <w:szCs w:val="24"/>
        </w:rPr>
        <w:t xml:space="preserve">пускника уровня основного общего образования. </w:t>
      </w:r>
      <w:proofErr w:type="gramStart"/>
      <w:r w:rsidRPr="00004B7D">
        <w:rPr>
          <w:sz w:val="24"/>
          <w:szCs w:val="24"/>
        </w:rPr>
        <w:t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  <w:proofErr w:type="gramEnd"/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</w:t>
      </w:r>
      <w:r w:rsidRPr="00004B7D">
        <w:rPr>
          <w:sz w:val="24"/>
          <w:szCs w:val="24"/>
        </w:rPr>
        <w:t>о</w:t>
      </w:r>
      <w:r w:rsidRPr="00004B7D">
        <w:rPr>
          <w:sz w:val="24"/>
          <w:szCs w:val="24"/>
        </w:rPr>
        <w:t>рических фактов</w:t>
      </w:r>
      <w:r w:rsidRPr="00004B7D">
        <w:rPr>
          <w:sz w:val="24"/>
          <w:szCs w:val="24"/>
        </w:rPr>
        <w:footnoteReference w:id="1"/>
      </w:r>
      <w:r w:rsidRPr="00004B7D">
        <w:rPr>
          <w:sz w:val="24"/>
          <w:szCs w:val="24"/>
        </w:rPr>
        <w:t>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 xml:space="preserve"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Цели изучения учебного модуля «Введение в Новейшую историю России»: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 xml:space="preserve">формирование у обучающихся ориентиров для гражданской, </w:t>
      </w:r>
      <w:proofErr w:type="spellStart"/>
      <w:r w:rsidRPr="00004B7D">
        <w:rPr>
          <w:sz w:val="24"/>
          <w:szCs w:val="24"/>
        </w:rPr>
        <w:t>этнон</w:t>
      </w:r>
      <w:r w:rsidRPr="00004B7D">
        <w:rPr>
          <w:sz w:val="24"/>
          <w:szCs w:val="24"/>
        </w:rPr>
        <w:t>а</w:t>
      </w:r>
      <w:r w:rsidRPr="00004B7D">
        <w:rPr>
          <w:sz w:val="24"/>
          <w:szCs w:val="24"/>
        </w:rPr>
        <w:t>циональной</w:t>
      </w:r>
      <w:proofErr w:type="spellEnd"/>
      <w:r w:rsidRPr="00004B7D">
        <w:rPr>
          <w:sz w:val="24"/>
          <w:szCs w:val="24"/>
        </w:rPr>
        <w:t>, социальной, культурной самоидентификации в окружа</w:t>
      </w:r>
      <w:r w:rsidRPr="00004B7D">
        <w:rPr>
          <w:sz w:val="24"/>
          <w:szCs w:val="24"/>
        </w:rPr>
        <w:t>ю</w:t>
      </w:r>
      <w:r w:rsidRPr="00004B7D">
        <w:rPr>
          <w:sz w:val="24"/>
          <w:szCs w:val="24"/>
        </w:rPr>
        <w:t>щем мире;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владение знаниями об основных этапах развития человеческого о</w:t>
      </w:r>
      <w:r w:rsidRPr="00004B7D">
        <w:rPr>
          <w:sz w:val="24"/>
          <w:szCs w:val="24"/>
        </w:rPr>
        <w:t>б</w:t>
      </w:r>
      <w:r w:rsidRPr="00004B7D">
        <w:rPr>
          <w:sz w:val="24"/>
          <w:szCs w:val="24"/>
        </w:rPr>
        <w:t>щества при особом внимании к месту и роли России во всеми</w:t>
      </w:r>
      <w:r w:rsidRPr="00004B7D">
        <w:rPr>
          <w:sz w:val="24"/>
          <w:szCs w:val="24"/>
        </w:rPr>
        <w:t>р</w:t>
      </w:r>
      <w:r w:rsidRPr="00004B7D">
        <w:rPr>
          <w:sz w:val="24"/>
          <w:szCs w:val="24"/>
        </w:rPr>
        <w:t>но-историческом процессе;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воспитание обучающихся в духе патриотизма, гражданственности, уважения к своему Отечеству ‒ многонациональному Российскому го</w:t>
      </w:r>
      <w:r w:rsidRPr="00004B7D">
        <w:rPr>
          <w:sz w:val="24"/>
          <w:szCs w:val="24"/>
        </w:rPr>
        <w:t>с</w:t>
      </w:r>
      <w:r w:rsidRPr="00004B7D">
        <w:rPr>
          <w:sz w:val="24"/>
          <w:szCs w:val="24"/>
        </w:rPr>
        <w:t>ударству, в соответствии с идеями взаимопонимания, согласия и мира между людьми и народами, в духе демократических ценностей совр</w:t>
      </w:r>
      <w:r w:rsidRPr="00004B7D">
        <w:rPr>
          <w:sz w:val="24"/>
          <w:szCs w:val="24"/>
        </w:rPr>
        <w:t>е</w:t>
      </w:r>
      <w:r w:rsidRPr="00004B7D">
        <w:rPr>
          <w:sz w:val="24"/>
          <w:szCs w:val="24"/>
        </w:rPr>
        <w:t>менного общества;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</w:t>
      </w:r>
      <w:r w:rsidRPr="00004B7D">
        <w:rPr>
          <w:sz w:val="24"/>
          <w:szCs w:val="24"/>
        </w:rPr>
        <w:t>о</w:t>
      </w:r>
      <w:r w:rsidRPr="00004B7D">
        <w:rPr>
          <w:sz w:val="24"/>
          <w:szCs w:val="24"/>
        </w:rPr>
        <w:t>ризма, в их динамике, взаимосвязи и взаимообусловленности;</w:t>
      </w:r>
    </w:p>
    <w:p w:rsidR="00004B7D" w:rsidRPr="00004B7D" w:rsidRDefault="00004B7D" w:rsidP="00004B7D">
      <w:pPr>
        <w:rPr>
          <w:sz w:val="24"/>
          <w:szCs w:val="24"/>
        </w:rPr>
      </w:pPr>
      <w:r w:rsidRPr="00004B7D">
        <w:rPr>
          <w:sz w:val="24"/>
          <w:szCs w:val="24"/>
        </w:rPr>
        <w:t>формирование у обучающихся умений применять исторические зн</w:t>
      </w:r>
      <w:r w:rsidRPr="00004B7D">
        <w:rPr>
          <w:sz w:val="24"/>
          <w:szCs w:val="24"/>
        </w:rPr>
        <w:t>а</w:t>
      </w:r>
      <w:r w:rsidRPr="00004B7D">
        <w:rPr>
          <w:sz w:val="24"/>
          <w:szCs w:val="24"/>
        </w:rPr>
        <w:t>ния в учебной и внешкольной деятельности, в современном поликул</w:t>
      </w:r>
      <w:r w:rsidRPr="00004B7D">
        <w:rPr>
          <w:sz w:val="24"/>
          <w:szCs w:val="24"/>
        </w:rPr>
        <w:t>ь</w:t>
      </w:r>
      <w:r w:rsidRPr="00004B7D">
        <w:rPr>
          <w:sz w:val="24"/>
          <w:szCs w:val="24"/>
        </w:rPr>
        <w:t xml:space="preserve">турном, </w:t>
      </w:r>
      <w:proofErr w:type="spellStart"/>
      <w:r w:rsidRPr="00004B7D">
        <w:rPr>
          <w:sz w:val="24"/>
          <w:szCs w:val="24"/>
        </w:rPr>
        <w:t>полиэтничном</w:t>
      </w:r>
      <w:proofErr w:type="spellEnd"/>
      <w:r w:rsidRPr="00004B7D">
        <w:rPr>
          <w:sz w:val="24"/>
          <w:szCs w:val="24"/>
        </w:rPr>
        <w:t xml:space="preserve"> и многоконфессиональном обществе;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 xml:space="preserve">формирование личностной позиции </w:t>
      </w:r>
      <w:proofErr w:type="gramStart"/>
      <w:r w:rsidRPr="00004B7D">
        <w:rPr>
          <w:sz w:val="24"/>
          <w:szCs w:val="24"/>
        </w:rPr>
        <w:t>обучающихся</w:t>
      </w:r>
      <w:proofErr w:type="gramEnd"/>
      <w:r w:rsidRPr="00004B7D">
        <w:rPr>
          <w:sz w:val="24"/>
          <w:szCs w:val="24"/>
        </w:rPr>
        <w:t xml:space="preserve"> по отношению не только к прошлому, но и к настоящему родной страны.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Место и роль учебного модуля «Введение в Новейшую историю России».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Учебный модуль «Введение в Новейшую историю России» призван обеспечивать достижение образовательных результатов при изучении истории на уровне основного общего образования.</w:t>
      </w:r>
    </w:p>
    <w:p w:rsidR="00004B7D" w:rsidRPr="00004B7D" w:rsidRDefault="00004B7D" w:rsidP="00004B7D">
      <w:pPr>
        <w:pStyle w:val="a3"/>
        <w:rPr>
          <w:sz w:val="24"/>
          <w:szCs w:val="24"/>
        </w:rPr>
      </w:pPr>
      <w:r w:rsidRPr="00004B7D">
        <w:rPr>
          <w:sz w:val="24"/>
          <w:szCs w:val="24"/>
        </w:rPr>
        <w:t>ФГОС ООО определяет содержание и направленность учебного м</w:t>
      </w:r>
      <w:r w:rsidRPr="00004B7D">
        <w:rPr>
          <w:sz w:val="24"/>
          <w:szCs w:val="24"/>
        </w:rPr>
        <w:t>о</w:t>
      </w:r>
      <w:r w:rsidRPr="00004B7D">
        <w:rPr>
          <w:sz w:val="24"/>
          <w:szCs w:val="24"/>
        </w:rPr>
        <w:t>дуля на развитие умений обучающихся «устанавливать причи</w:t>
      </w:r>
      <w:r w:rsidRPr="00004B7D">
        <w:rPr>
          <w:sz w:val="24"/>
          <w:szCs w:val="24"/>
        </w:rPr>
        <w:t>н</w:t>
      </w:r>
      <w:r w:rsidRPr="00004B7D">
        <w:rPr>
          <w:sz w:val="24"/>
          <w:szCs w:val="24"/>
        </w:rPr>
        <w:t xml:space="preserve">но-следственные, пространственные, временные связи исторических событий, явлений, процессов, их взаимосвязь (при </w:t>
      </w:r>
      <w:r w:rsidRPr="00004B7D">
        <w:rPr>
          <w:sz w:val="24"/>
          <w:szCs w:val="24"/>
        </w:rPr>
        <w:lastRenderedPageBreak/>
        <w:t>наличии) с важнейшими событиями ХХ ‒ начала XXI в.; характеризовать итоги и истор</w:t>
      </w:r>
      <w:r w:rsidRPr="00004B7D">
        <w:rPr>
          <w:sz w:val="24"/>
          <w:szCs w:val="24"/>
        </w:rPr>
        <w:t>и</w:t>
      </w:r>
      <w:r w:rsidRPr="00004B7D">
        <w:rPr>
          <w:sz w:val="24"/>
          <w:szCs w:val="24"/>
        </w:rPr>
        <w:t>ческое значение событий».</w:t>
      </w:r>
    </w:p>
    <w:p w:rsidR="00004B7D" w:rsidRPr="00004B7D" w:rsidRDefault="00004B7D" w:rsidP="00004B7D">
      <w:pPr>
        <w:rPr>
          <w:sz w:val="24"/>
          <w:szCs w:val="24"/>
        </w:rPr>
      </w:pPr>
      <w:r w:rsidRPr="00004B7D">
        <w:rPr>
          <w:sz w:val="24"/>
          <w:szCs w:val="24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ХХ ‒ начала XXI в. в 10-11 классах.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</w:t>
      </w:r>
      <w:r w:rsidRPr="00004B7D">
        <w:rPr>
          <w:sz w:val="24"/>
          <w:szCs w:val="24"/>
        </w:rPr>
        <w:t>ы</w:t>
      </w:r>
      <w:r w:rsidRPr="00004B7D">
        <w:rPr>
          <w:sz w:val="24"/>
          <w:szCs w:val="24"/>
        </w:rPr>
        <w:t>тиях Новейшей истории России, об их предпосылках (истоках), главных итогах и значении.</w:t>
      </w:r>
    </w:p>
    <w:p w:rsidR="00004B7D" w:rsidRPr="00004B7D" w:rsidRDefault="00004B7D" w:rsidP="00367D37">
      <w:pPr>
        <w:rPr>
          <w:b/>
          <w:bCs/>
          <w:sz w:val="24"/>
          <w:szCs w:val="24"/>
        </w:rPr>
      </w:pPr>
      <w:r w:rsidRPr="00004B7D">
        <w:rPr>
          <w:b/>
          <w:bCs/>
          <w:sz w:val="24"/>
          <w:szCs w:val="24"/>
        </w:rPr>
        <w:t xml:space="preserve">Модуль «Введение в Новейшую историю России» </w:t>
      </w:r>
      <w:r w:rsidR="00367D37">
        <w:rPr>
          <w:b/>
          <w:bCs/>
          <w:sz w:val="24"/>
          <w:szCs w:val="24"/>
        </w:rPr>
        <w:t xml:space="preserve">реализуется </w:t>
      </w:r>
      <w:r w:rsidRPr="00004B7D">
        <w:rPr>
          <w:b/>
          <w:bCs/>
          <w:sz w:val="24"/>
          <w:szCs w:val="24"/>
        </w:rPr>
        <w:t xml:space="preserve"> </w:t>
      </w:r>
    </w:p>
    <w:p w:rsidR="00004B7D" w:rsidRPr="00004B7D" w:rsidRDefault="00004B7D" w:rsidP="00004B7D">
      <w:pPr>
        <w:rPr>
          <w:sz w:val="24"/>
          <w:szCs w:val="24"/>
        </w:rPr>
      </w:pPr>
      <w:r w:rsidRPr="00004B7D">
        <w:rPr>
          <w:sz w:val="24"/>
          <w:szCs w:val="24"/>
        </w:rPr>
        <w:t xml:space="preserve">в виде целостного последовательного </w:t>
      </w:r>
      <w:r w:rsidRPr="00004B7D">
        <w:rPr>
          <w:b/>
          <w:bCs/>
          <w:sz w:val="24"/>
          <w:szCs w:val="24"/>
        </w:rPr>
        <w:t>учебного курса,</w:t>
      </w:r>
      <w:r w:rsidRPr="00004B7D">
        <w:rPr>
          <w:sz w:val="24"/>
          <w:szCs w:val="24"/>
        </w:rPr>
        <w:t xml:space="preserve">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</w:t>
      </w:r>
      <w:r w:rsidRPr="00004B7D">
        <w:rPr>
          <w:sz w:val="24"/>
          <w:szCs w:val="24"/>
        </w:rPr>
        <w:t>ю</w:t>
      </w:r>
      <w:r w:rsidRPr="00004B7D">
        <w:rPr>
          <w:sz w:val="24"/>
          <w:szCs w:val="24"/>
        </w:rPr>
        <w:t>щихся, в том числе предусматривающие удовлетворение различных интересов обучающихся (рекомендуемый объём – 17 учебных часов).</w:t>
      </w:r>
      <w:bookmarkStart w:id="0" w:name="_GoBack"/>
      <w:bookmarkEnd w:id="0"/>
    </w:p>
    <w:sectPr w:rsidR="00004B7D" w:rsidRPr="0000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77E" w:rsidRDefault="00ED777E" w:rsidP="00004B7D">
      <w:pPr>
        <w:spacing w:after="0" w:line="240" w:lineRule="auto"/>
      </w:pPr>
      <w:r>
        <w:separator/>
      </w:r>
    </w:p>
  </w:endnote>
  <w:endnote w:type="continuationSeparator" w:id="0">
    <w:p w:rsidR="00ED777E" w:rsidRDefault="00ED777E" w:rsidP="0000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77E" w:rsidRDefault="00ED777E" w:rsidP="00004B7D">
      <w:pPr>
        <w:spacing w:after="0" w:line="240" w:lineRule="auto"/>
      </w:pPr>
      <w:r>
        <w:separator/>
      </w:r>
    </w:p>
  </w:footnote>
  <w:footnote w:type="continuationSeparator" w:id="0">
    <w:p w:rsidR="00ED777E" w:rsidRDefault="00ED777E" w:rsidP="00004B7D">
      <w:pPr>
        <w:spacing w:after="0" w:line="240" w:lineRule="auto"/>
      </w:pPr>
      <w:r>
        <w:continuationSeparator/>
      </w:r>
    </w:p>
  </w:footnote>
  <w:footnote w:id="1">
    <w:p w:rsidR="00004B7D" w:rsidRPr="00E47539" w:rsidRDefault="00004B7D" w:rsidP="00004B7D">
      <w:r w:rsidRPr="00E47539">
        <w:footnoteRef/>
      </w:r>
      <w:r w:rsidRPr="00E47539">
        <w:t xml:space="preserve"> Указ Президента Российской Федерации от 2 июля 2021 г. № 400 «О Стратегии национальной безопасности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7D"/>
    <w:rsid w:val="00004B7D"/>
    <w:rsid w:val="00367D37"/>
    <w:rsid w:val="00B36C9E"/>
    <w:rsid w:val="00ED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7D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04B7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7D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04B7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2023-09-15T03:02:00Z</dcterms:created>
  <dcterms:modified xsi:type="dcterms:W3CDTF">2023-09-15T03:05:00Z</dcterms:modified>
</cp:coreProperties>
</file>