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7A" w:rsidRPr="00282D7A" w:rsidRDefault="00282D7A" w:rsidP="00282D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>
        <w:rPr>
          <w:b/>
        </w:rPr>
        <w:t xml:space="preserve">            </w:t>
      </w:r>
      <w:r w:rsidRPr="00282D7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282D7A" w:rsidRPr="00282D7A" w:rsidRDefault="00282D7A" w:rsidP="00282D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«</w:t>
      </w:r>
      <w:proofErr w:type="spellStart"/>
      <w:r w:rsidRPr="00282D7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Называевская</w:t>
      </w:r>
      <w:proofErr w:type="spellEnd"/>
      <w:r w:rsidRPr="00282D7A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 xml:space="preserve">   средняя общеобразовательная школа №1» Омской области</w:t>
      </w:r>
    </w:p>
    <w:p w:rsidR="00282D7A" w:rsidRPr="00282D7A" w:rsidRDefault="00282D7A" w:rsidP="00282D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tbl>
      <w:tblPr>
        <w:tblW w:w="0" w:type="auto"/>
        <w:tblInd w:w="-120" w:type="dxa"/>
        <w:tblLayout w:type="fixed"/>
        <w:tblLook w:val="04A0" w:firstRow="1" w:lastRow="0" w:firstColumn="1" w:lastColumn="0" w:noHBand="0" w:noVBand="1"/>
      </w:tblPr>
      <w:tblGrid>
        <w:gridCol w:w="4349"/>
        <w:gridCol w:w="5677"/>
      </w:tblGrid>
      <w:tr w:rsidR="00282D7A" w:rsidRPr="00282D7A" w:rsidTr="00741FE6">
        <w:trPr>
          <w:trHeight w:val="336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282D7A" w:rsidRPr="00282D7A" w:rsidRDefault="00282D7A" w:rsidP="00282D7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282D7A" w:rsidRPr="00282D7A" w:rsidRDefault="00282D7A" w:rsidP="00282D7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    УТВЕРЖДАЮ</w:t>
            </w:r>
          </w:p>
        </w:tc>
      </w:tr>
      <w:tr w:rsidR="00282D7A" w:rsidRPr="00282D7A" w:rsidTr="00741FE6">
        <w:trPr>
          <w:trHeight w:val="1881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282D7A" w:rsidRPr="00282D7A" w:rsidRDefault="00282D7A" w:rsidP="00282D7A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282D7A" w:rsidRPr="00282D7A" w:rsidRDefault="00282D7A" w:rsidP="00282D7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протокол № 1</w:t>
            </w:r>
          </w:p>
          <w:p w:rsidR="00282D7A" w:rsidRPr="00282D7A" w:rsidRDefault="00282D7A" w:rsidP="00282D7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от  29.08.2024        </w:t>
            </w:r>
          </w:p>
          <w:p w:rsidR="00282D7A" w:rsidRPr="00282D7A" w:rsidRDefault="00282D7A" w:rsidP="00282D7A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282D7A" w:rsidRPr="00282D7A" w:rsidRDefault="00282D7A" w:rsidP="00282D7A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282D7A" w:rsidRPr="00282D7A" w:rsidRDefault="00282D7A" w:rsidP="00282D7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</w:t>
            </w:r>
          </w:p>
          <w:p w:rsidR="00282D7A" w:rsidRPr="00282D7A" w:rsidRDefault="00282D7A" w:rsidP="00282D7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МБОУ «</w:t>
            </w:r>
            <w:proofErr w:type="spellStart"/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СОШ № 1  </w:t>
            </w:r>
          </w:p>
          <w:p w:rsidR="00282D7A" w:rsidRPr="00282D7A" w:rsidRDefault="00282D7A" w:rsidP="00282D7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Т.В. </w:t>
            </w:r>
            <w:proofErr w:type="spellStart"/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Шепелева</w:t>
            </w:r>
            <w:proofErr w:type="spellEnd"/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282D7A" w:rsidRPr="00282D7A" w:rsidRDefault="00282D7A" w:rsidP="00282D7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282D7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приказ № 138 от 29.08.2024                 </w:t>
            </w:r>
          </w:p>
        </w:tc>
      </w:tr>
    </w:tbl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ПО  геометрии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9 класс</w:t>
      </w:r>
    </w:p>
    <w:p w:rsidR="00282D7A" w:rsidRPr="00282D7A" w:rsidRDefault="00282D7A" w:rsidP="00282D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0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ar-SA"/>
        </w:rPr>
      </w:pPr>
    </w:p>
    <w:p w:rsidR="00282D7A" w:rsidRPr="00282D7A" w:rsidRDefault="00282D7A" w:rsidP="00282D7A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Arial" w:eastAsia="Times New Roman" w:hAnsi="Arial" w:cs="Arial"/>
          <w:bCs/>
          <w:i/>
          <w:iCs/>
          <w:spacing w:val="6"/>
          <w:sz w:val="20"/>
          <w:szCs w:val="20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282D7A">
        <w:rPr>
          <w:rFonts w:ascii="Times New Roman" w:eastAsia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Составитель: 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Учитель: 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proofErr w:type="spellStart"/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Залетова</w:t>
      </w:r>
      <w:proofErr w:type="spellEnd"/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Людмила Викторовна</w:t>
      </w: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282D7A" w:rsidRPr="00282D7A" w:rsidRDefault="00282D7A" w:rsidP="00282D7A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</w:t>
      </w:r>
      <w:r w:rsidRPr="00282D7A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2024</w:t>
      </w:r>
    </w:p>
    <w:p w:rsidR="00E25EAC" w:rsidRPr="003E3CFA" w:rsidRDefault="00282D7A" w:rsidP="00282D7A">
      <w:pPr>
        <w:ind w:left="-567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r w:rsidRPr="003E3CFA">
        <w:rPr>
          <w:rFonts w:asciiTheme="majorBidi" w:hAnsiTheme="majorBidi" w:cstheme="majorBidi"/>
          <w:b/>
          <w:sz w:val="28"/>
          <w:szCs w:val="28"/>
        </w:rPr>
        <w:lastRenderedPageBreak/>
        <w:t xml:space="preserve">                                  </w:t>
      </w:r>
      <w:r w:rsidR="00741FE6" w:rsidRPr="003E3CFA">
        <w:rPr>
          <w:rFonts w:asciiTheme="majorBidi" w:hAnsiTheme="majorBidi" w:cstheme="majorBidi"/>
          <w:b/>
          <w:sz w:val="28"/>
          <w:szCs w:val="28"/>
        </w:rPr>
        <w:t>СОДЕРЖАНИЕ  учебного  предмета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9 КЛАСС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Синус, косинус, тангенс углов от 0 до 180°. Основное тригонометрическое тождество. Формулы приведения.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Преобразование подобия. Подобие соответственных элементов.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3E3CFA">
        <w:rPr>
          <w:rFonts w:asciiTheme="majorBidi" w:hAnsiTheme="majorBidi" w:cstheme="majorBidi"/>
          <w:sz w:val="28"/>
          <w:szCs w:val="28"/>
        </w:rPr>
        <w:t xml:space="preserve">Вектор, длина (модуль) вектора,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сонаправленные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 xml:space="preserve"> векторы, противоположно направленные векторы,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коллинеарность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 xml:space="preserve"> векторов, равенство векторов, операции над векторами.</w:t>
      </w:r>
      <w:proofErr w:type="gramEnd"/>
      <w:r w:rsidRPr="003E3CFA">
        <w:rPr>
          <w:rFonts w:asciiTheme="majorBidi" w:hAnsiTheme="majorBidi" w:cstheme="majorBidi"/>
          <w:sz w:val="28"/>
          <w:szCs w:val="28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0F45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Движения плоскости и внутренние симметрии фигур (элементарные представления). Параллельный перенос. Поворот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ЛИЧНОСТНЫЕ РЕЗУЛЬТАТЫ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 xml:space="preserve">Личностные результаты </w:t>
      </w:r>
      <w:r w:rsidRPr="003E3CFA">
        <w:rPr>
          <w:rFonts w:asciiTheme="majorBidi" w:hAnsiTheme="majorBidi" w:cstheme="majorBidi"/>
          <w:sz w:val="28"/>
          <w:szCs w:val="28"/>
        </w:rPr>
        <w:t>освоения программы учебного курса «Геометрия» характеризуются: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1) патриотическое воспитание: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2) гражданское и духовно-нравственное воспитание: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3) трудовое воспитание: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</w:t>
      </w:r>
      <w:r w:rsidRPr="003E3CFA">
        <w:rPr>
          <w:rFonts w:asciiTheme="majorBidi" w:hAnsiTheme="majorBidi" w:cstheme="majorBidi"/>
          <w:sz w:val="28"/>
          <w:szCs w:val="28"/>
        </w:rPr>
        <w:lastRenderedPageBreak/>
        <w:t>индивидуальной траектории образования и жизненных планов с учётом личных интересов и общественных потребностей;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4) эстетическое воспитание: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5) ценности научного познания: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сформированностью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7) экологическое воспитание: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8) адаптация к изменяющимся условиям социальной и природной среды: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</w:t>
      </w:r>
      <w:r w:rsidRPr="003E3CFA">
        <w:rPr>
          <w:rFonts w:asciiTheme="majorBidi" w:hAnsiTheme="majorBidi" w:cstheme="majorBidi"/>
          <w:sz w:val="28"/>
          <w:szCs w:val="28"/>
        </w:rPr>
        <w:lastRenderedPageBreak/>
        <w:t>осознавать дефициты собственных знаний и компетентностей, планировать своё развитие;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МЕТАПРЕДМЕТНЫЕ РЕЗУЛЬТАТЫ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Познавательные универсальные учебные действия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Базовые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логические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контрпримеры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>, обосновывать собственные рассуждения;</w:t>
      </w:r>
    </w:p>
    <w:p w:rsidR="00E25EAC" w:rsidRPr="003E3CFA" w:rsidRDefault="00E25EAC" w:rsidP="00E25EAC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Базовые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исследовательские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3E3CFA">
        <w:rPr>
          <w:rFonts w:asciiTheme="majorBidi" w:hAnsiTheme="majorBidi" w:cstheme="majorBidi"/>
          <w:sz w:val="28"/>
          <w:szCs w:val="28"/>
          <w:lang w:val="en-US"/>
        </w:rPr>
        <w:t>:</w:t>
      </w:r>
    </w:p>
    <w:p w:rsidR="00E25EAC" w:rsidRPr="003E3CFA" w:rsidRDefault="00E25EAC" w:rsidP="00E25EAC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5EAC" w:rsidRPr="003E3CFA" w:rsidRDefault="00E25EAC" w:rsidP="00E25EAC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5EAC" w:rsidRPr="003E3CFA" w:rsidRDefault="00E25EAC" w:rsidP="00E25EAC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5EAC" w:rsidRPr="003E3CFA" w:rsidRDefault="00E25EAC" w:rsidP="00E25EAC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Работа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с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информацией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E25EAC" w:rsidRPr="003E3CFA" w:rsidRDefault="00E25EAC" w:rsidP="00E25EAC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E25EAC" w:rsidRPr="003E3CFA" w:rsidRDefault="00E25EAC" w:rsidP="00E25EAC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5EAC" w:rsidRPr="003E3CFA" w:rsidRDefault="00E25EAC" w:rsidP="00E25EAC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5EAC" w:rsidRPr="003E3CFA" w:rsidRDefault="00E25EAC" w:rsidP="00E25EAC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Коммуникативные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универсальные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учебные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действия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5EAC" w:rsidRPr="003E3CFA" w:rsidRDefault="00E25EAC" w:rsidP="00E25EAC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Регулятивные универсальные учебные действия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Самоорганизация:</w:t>
      </w:r>
    </w:p>
    <w:p w:rsidR="00E25EAC" w:rsidRPr="003E3CFA" w:rsidRDefault="00E25EAC" w:rsidP="00E25EAC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Самоконтроль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,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эмоциональный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интеллект</w:t>
      </w:r>
      <w:proofErr w:type="spellEnd"/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>:</w:t>
      </w:r>
    </w:p>
    <w:p w:rsidR="00E25EAC" w:rsidRPr="003E3CFA" w:rsidRDefault="00E25EAC" w:rsidP="00E25EAC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E25EAC" w:rsidRPr="003E3CFA" w:rsidRDefault="00E25EAC" w:rsidP="00E25EAC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5EAC" w:rsidRPr="003E3CFA" w:rsidRDefault="00E25EAC" w:rsidP="00E25EAC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недостижения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 xml:space="preserve"> цели, находить ошибку, давать оценку приобретённому опыту.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>ПРЕДМЕТНЫЕ РЕЗУЛЬТАТЫ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К концу обучения в 9 классе </w:t>
      </w:r>
      <w:proofErr w:type="gramStart"/>
      <w:r w:rsidRPr="003E3CFA">
        <w:rPr>
          <w:rFonts w:asciiTheme="majorBidi" w:hAnsiTheme="majorBidi" w:cstheme="majorBidi"/>
          <w:sz w:val="28"/>
          <w:szCs w:val="28"/>
        </w:rPr>
        <w:t>обучающийся</w:t>
      </w:r>
      <w:proofErr w:type="gramEnd"/>
      <w:r w:rsidRPr="003E3CFA">
        <w:rPr>
          <w:rFonts w:asciiTheme="majorBidi" w:hAnsiTheme="majorBidi" w:cstheme="majorBidi"/>
          <w:sz w:val="28"/>
          <w:szCs w:val="28"/>
        </w:rPr>
        <w:t xml:space="preserve"> получит следующие предметные результаты: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3E3CFA">
        <w:rPr>
          <w:rFonts w:asciiTheme="majorBidi" w:hAnsiTheme="majorBidi" w:cstheme="majorBidi"/>
          <w:sz w:val="28"/>
          <w:szCs w:val="28"/>
        </w:rPr>
        <w:t>нетабличных</w:t>
      </w:r>
      <w:proofErr w:type="spellEnd"/>
      <w:r w:rsidRPr="003E3CFA">
        <w:rPr>
          <w:rFonts w:asciiTheme="majorBidi" w:hAnsiTheme="majorBidi" w:cstheme="majorBidi"/>
          <w:sz w:val="28"/>
          <w:szCs w:val="28"/>
        </w:rPr>
        <w:t xml:space="preserve"> значений.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lastRenderedPageBreak/>
        <w:t>Пользоваться теоремами о произведении отрезков хорд, о произведении отрезков секущих, о квадрате касательной.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Находить оси (или центры) симметрии фигур, применять движения плоскости в простейших случаях.</w:t>
      </w:r>
    </w:p>
    <w:p w:rsidR="00E25EAC" w:rsidRPr="003E3CFA" w:rsidRDefault="00E25EAC" w:rsidP="00E25EAC">
      <w:pPr>
        <w:rPr>
          <w:rFonts w:asciiTheme="majorBidi" w:hAnsiTheme="majorBidi" w:cstheme="majorBidi"/>
          <w:sz w:val="28"/>
          <w:szCs w:val="28"/>
        </w:rPr>
      </w:pPr>
      <w:r w:rsidRPr="003E3CFA">
        <w:rPr>
          <w:rFonts w:asciiTheme="majorBidi" w:hAnsiTheme="majorBidi" w:cstheme="majorBidi"/>
          <w:sz w:val="28"/>
          <w:szCs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  <w:sectPr w:rsidR="00E25EAC" w:rsidRPr="003E3CFA" w:rsidSect="00282D7A">
          <w:pgSz w:w="11906" w:h="16383"/>
          <w:pgMar w:top="1134" w:right="850" w:bottom="1134" w:left="993" w:header="720" w:footer="720" w:gutter="0"/>
          <w:cols w:space="720"/>
        </w:sect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lastRenderedPageBreak/>
        <w:t>ТЕМАТИЧЕСКОЕ ПЛАНИРОВАНИЕ</w:t>
      </w: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  <w:lang w:val="en-US"/>
        </w:rPr>
      </w:pPr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1994"/>
        <w:gridCol w:w="782"/>
        <w:gridCol w:w="1635"/>
        <w:gridCol w:w="1701"/>
        <w:gridCol w:w="2915"/>
      </w:tblGrid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программы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Тригонометрия. Теоремы косинусов и синусов.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Решение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Декартовы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координаты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на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плоскости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Правильные многоугольники. Длина окружности и площадь круга.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Вычисление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0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Движения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1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Повторение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обобщение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систематизация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2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E25EAC" w:rsidRPr="003E3CFA" w:rsidTr="00741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5EAC" w:rsidRPr="003E3CFA" w:rsidRDefault="00E25EAC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</w:tbl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p w:rsidR="00E25EAC" w:rsidRPr="003E3CFA" w:rsidRDefault="00741FE6" w:rsidP="00E25EAC">
      <w:pPr>
        <w:rPr>
          <w:rFonts w:asciiTheme="majorBidi" w:hAnsiTheme="majorBidi" w:cstheme="majorBidi"/>
          <w:b/>
          <w:sz w:val="28"/>
          <w:szCs w:val="28"/>
        </w:rPr>
      </w:pPr>
      <w:r w:rsidRPr="003E3CFA">
        <w:rPr>
          <w:rFonts w:asciiTheme="majorBidi" w:hAnsiTheme="majorBidi" w:cstheme="majorBidi"/>
          <w:b/>
          <w:sz w:val="28"/>
          <w:szCs w:val="28"/>
        </w:rPr>
        <w:t xml:space="preserve">ТЕМАТИЧЕСКОЕ </w:t>
      </w:r>
      <w:r w:rsidR="00E25EAC" w:rsidRPr="003E3CFA">
        <w:rPr>
          <w:rFonts w:asciiTheme="majorBidi" w:hAnsiTheme="majorBidi" w:cstheme="majorBidi"/>
          <w:b/>
          <w:sz w:val="28"/>
          <w:szCs w:val="28"/>
        </w:rPr>
        <w:t xml:space="preserve"> ПЛАНИРОВАНИЕ</w:t>
      </w:r>
    </w:p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  <w:lang w:val="en-US"/>
        </w:rPr>
      </w:pPr>
      <w:r w:rsidRPr="003E3CFA">
        <w:rPr>
          <w:rFonts w:asciiTheme="majorBidi" w:hAnsiTheme="majorBidi" w:cstheme="majorBidi"/>
          <w:b/>
          <w:sz w:val="28"/>
          <w:szCs w:val="28"/>
          <w:lang w:val="en-US"/>
        </w:rPr>
        <w:t xml:space="preserve">9 КЛАСС </w:t>
      </w:r>
    </w:p>
    <w:tbl>
      <w:tblPr>
        <w:tblW w:w="112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206"/>
        <w:gridCol w:w="731"/>
        <w:gridCol w:w="1161"/>
        <w:gridCol w:w="1134"/>
        <w:gridCol w:w="1134"/>
        <w:gridCol w:w="3689"/>
        <w:gridCol w:w="280"/>
        <w:gridCol w:w="361"/>
      </w:tblGrid>
      <w:tr w:rsidR="00741FE6" w:rsidRPr="003E3CFA" w:rsidTr="000C2499">
        <w:trPr>
          <w:gridAfter w:val="1"/>
          <w:wAfter w:w="361" w:type="dxa"/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урока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026" w:type="dxa"/>
            <w:gridSpan w:val="3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изучения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  <w:vMerge w:val="restart"/>
          </w:tcPr>
          <w:p w:rsidR="00741FE6" w:rsidRPr="003E3CFA" w:rsidRDefault="00741FE6" w:rsidP="000C2499">
            <w:pPr>
              <w:ind w:left="-1812" w:firstLine="1812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Учёт РПВ</w:t>
            </w:r>
          </w:p>
        </w:tc>
      </w:tr>
      <w:tr w:rsidR="00741FE6" w:rsidRPr="003E3CFA" w:rsidTr="000C2499">
        <w:trPr>
          <w:gridAfter w:val="1"/>
          <w:wAfter w:w="361" w:type="dxa"/>
          <w:trHeight w:val="144"/>
          <w:tblCellSpacing w:w="20" w:type="nil"/>
        </w:trPr>
        <w:tc>
          <w:tcPr>
            <w:tcW w:w="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0C2499" w:rsidP="000C2499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Учет РПВ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  <w:vMerge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Определение тригонометрических функций углов от 0° до 180°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3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1424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bc</w:t>
              </w:r>
              <w:proofErr w:type="spellEnd"/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Формулы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приведения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4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14336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косинусов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5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d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5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Теорема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синусов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Нахождение длин сторон и величин углов треугольников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1430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b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Решение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Решение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1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Решение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0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Решение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треугольников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1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Практическое применение теорем синусов и косинусов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2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Практическое применение теорем синусов и косинусов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Контрольная работа по теме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>"Решение треугольников"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3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14392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17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Понятие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о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преобразовании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подобия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4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ab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Соответственные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элементы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подобных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5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de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Соответственные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элементы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подобных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фигур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14406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1441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da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Применение теорем в решении геометрических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2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143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06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Применение теорем в решении геометрических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0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1443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Применение теорем в решении геометрических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1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144578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Контрольная работа по теме "Преобразование подобия.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Метрические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соотношения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2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8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Определение векторов. Физический и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>геометрический смысл векторов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3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144960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28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Сложение и вычитание векторов, умножение вектора на число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4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Сложение и вычитание векторов, умножение вектора на число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5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d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52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Сложение и вычитание векторов, умножение вектора на число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Разложение вектора по двум неколлинеарным векторам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Координаты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вектора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fbe</w:t>
              </w:r>
              <w:proofErr w:type="spellEnd"/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Скалярное произведение векторов, его применение для нахождения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>длин и углов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lastRenderedPageBreak/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14539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34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14550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Решение задач с помощью векторов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3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144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3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Решение задач с помощью векторов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0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1458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Применение векторов для решения задач физики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Контрольная работа по теме "Векторы"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1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145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b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08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39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Декартовы координаты точек на плоскости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Уравнение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прямой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2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145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48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Уравнение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прямой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Уравнение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3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14635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43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Координаты точек пересечения окружности и прямой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4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146620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Контрольная работа по теме "Декартовы координаты на плоскости"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5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146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0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48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Правильные многоугольники, вычисление их элементов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146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fda</w:t>
              </w:r>
              <w:proofErr w:type="spellEnd"/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lastRenderedPageBreak/>
              <w:t>49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Число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π.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Длина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1472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8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Число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π.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Длина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14714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Длина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дуги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Радианная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мера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угла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4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14714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Площадь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круга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сектора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сегмента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0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147426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Площадь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круга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сектора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сегмента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1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147750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Площадь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круга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сектора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сегмента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2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147750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Понятие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о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движении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плоскости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3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c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82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Параллельный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перенос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поворот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4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16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Параллельный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перенос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поворот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5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147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f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16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59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Параллельный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перенос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поворот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Параллельный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перенос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поворот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Применение движений при решении задач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6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1480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2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Контрольная работа по темам "Правильные многоугольники.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Окружность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Движения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плоскости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Треугольники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7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148524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8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148650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Повторение, обобщение, систематизация знаний. Окружность и круг.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Геометрические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построения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Углы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окружности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Итоговая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контрольная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Библиотека ЦОК </w:t>
            </w:r>
            <w:hyperlink r:id="rId59"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https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://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m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edsoo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.</w:t>
              </w:r>
              <w:proofErr w:type="spellStart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/8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  <w:lang w:val="en-US"/>
                </w:rPr>
                <w:t>a</w:t>
              </w:r>
              <w:r w:rsidRPr="003E3CFA">
                <w:rPr>
                  <w:rStyle w:val="a3"/>
                  <w:rFonts w:asciiTheme="majorBidi" w:hAnsiTheme="majorBidi" w:cstheme="majorBidi"/>
                  <w:b/>
                  <w:sz w:val="28"/>
                  <w:szCs w:val="28"/>
                </w:rPr>
                <w:t>148920</w:t>
              </w:r>
            </w:hyperlink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68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Повторение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обобщение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систематизация</w:t>
            </w:r>
            <w:proofErr w:type="spellEnd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знаний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3689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tr w:rsidR="00741FE6" w:rsidRPr="003E3CFA" w:rsidTr="000C2499">
        <w:trPr>
          <w:trHeight w:val="144"/>
          <w:tblCellSpacing w:w="20" w:type="nil"/>
        </w:trPr>
        <w:tc>
          <w:tcPr>
            <w:tcW w:w="2744" w:type="dxa"/>
            <w:gridSpan w:val="2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68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3E3CF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4823" w:type="dxa"/>
            <w:gridSpan w:val="2"/>
            <w:tcMar>
              <w:top w:w="50" w:type="dxa"/>
              <w:left w:w="100" w:type="dxa"/>
            </w:tcMar>
            <w:vAlign w:val="center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2"/>
          </w:tcPr>
          <w:p w:rsidR="00741FE6" w:rsidRPr="003E3CFA" w:rsidRDefault="00741FE6" w:rsidP="00E25EA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</w:tr>
      <w:bookmarkEnd w:id="0"/>
    </w:tbl>
    <w:p w:rsidR="00E25EAC" w:rsidRPr="003E3CFA" w:rsidRDefault="00E25EAC" w:rsidP="00E25EAC">
      <w:pPr>
        <w:rPr>
          <w:rFonts w:asciiTheme="majorBidi" w:hAnsiTheme="majorBidi" w:cstheme="majorBidi"/>
          <w:b/>
          <w:sz w:val="28"/>
          <w:szCs w:val="28"/>
        </w:rPr>
      </w:pPr>
    </w:p>
    <w:sectPr w:rsidR="00E25EAC" w:rsidRPr="003E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C723F"/>
    <w:multiLevelType w:val="multilevel"/>
    <w:tmpl w:val="762CF8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8D6259"/>
    <w:multiLevelType w:val="multilevel"/>
    <w:tmpl w:val="9012A5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0D060D"/>
    <w:multiLevelType w:val="multilevel"/>
    <w:tmpl w:val="A08EE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8118EA"/>
    <w:multiLevelType w:val="multilevel"/>
    <w:tmpl w:val="DCE852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1477BF"/>
    <w:multiLevelType w:val="multilevel"/>
    <w:tmpl w:val="5EE01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897BB2"/>
    <w:multiLevelType w:val="multilevel"/>
    <w:tmpl w:val="6B74BF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29"/>
    <w:rsid w:val="000C2499"/>
    <w:rsid w:val="00282D7A"/>
    <w:rsid w:val="003E3CFA"/>
    <w:rsid w:val="00470F45"/>
    <w:rsid w:val="00741FE6"/>
    <w:rsid w:val="00E25EAC"/>
    <w:rsid w:val="00FF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E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25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25E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25E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EA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5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5EA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5EA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E25EAC"/>
    <w:pPr>
      <w:tabs>
        <w:tab w:val="center" w:pos="4680"/>
        <w:tab w:val="right" w:pos="9360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E25EAC"/>
    <w:rPr>
      <w:lang w:val="en-US"/>
    </w:rPr>
  </w:style>
  <w:style w:type="paragraph" w:styleId="a6">
    <w:name w:val="Normal Indent"/>
    <w:basedOn w:val="a"/>
    <w:uiPriority w:val="99"/>
    <w:unhideWhenUsed/>
    <w:rsid w:val="00E25EAC"/>
    <w:pPr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E25EA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E25E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E25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E25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E25EAC"/>
    <w:rPr>
      <w:i/>
      <w:iCs/>
    </w:rPr>
  </w:style>
  <w:style w:type="table" w:styleId="ac">
    <w:name w:val="Table Grid"/>
    <w:basedOn w:val="a1"/>
    <w:uiPriority w:val="59"/>
    <w:rsid w:val="00E25EA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25EA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E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25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25E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25E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EA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5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5EA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5EA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E25EAC"/>
    <w:pPr>
      <w:tabs>
        <w:tab w:val="center" w:pos="4680"/>
        <w:tab w:val="right" w:pos="9360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E25EAC"/>
    <w:rPr>
      <w:lang w:val="en-US"/>
    </w:rPr>
  </w:style>
  <w:style w:type="paragraph" w:styleId="a6">
    <w:name w:val="Normal Indent"/>
    <w:basedOn w:val="a"/>
    <w:uiPriority w:val="99"/>
    <w:unhideWhenUsed/>
    <w:rsid w:val="00E25EAC"/>
    <w:pPr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E25EA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E25E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E25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E25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E25EAC"/>
    <w:rPr>
      <w:i/>
      <w:iCs/>
    </w:rPr>
  </w:style>
  <w:style w:type="table" w:styleId="ac">
    <w:name w:val="Table Grid"/>
    <w:basedOn w:val="a1"/>
    <w:uiPriority w:val="59"/>
    <w:rsid w:val="00E25EA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25EA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24bc" TargetMode="External"/><Relationship Id="rId18" Type="http://schemas.openxmlformats.org/officeDocument/2006/relationships/hyperlink" Target="https://m.edsoo.ru/8a142ac0" TargetMode="External"/><Relationship Id="rId26" Type="http://schemas.openxmlformats.org/officeDocument/2006/relationships/hyperlink" Target="https://m.edsoo.ru/8a14406e" TargetMode="External"/><Relationship Id="rId39" Type="http://schemas.openxmlformats.org/officeDocument/2006/relationships/hyperlink" Target="https://m.edsoo.ru/8a144c3a" TargetMode="External"/><Relationship Id="rId21" Type="http://schemas.openxmlformats.org/officeDocument/2006/relationships/hyperlink" Target="https://m.edsoo.ru/8a142ac0" TargetMode="External"/><Relationship Id="rId34" Type="http://schemas.openxmlformats.org/officeDocument/2006/relationships/hyperlink" Target="https://m.edsoo.ru/8a144a8c" TargetMode="External"/><Relationship Id="rId42" Type="http://schemas.openxmlformats.org/officeDocument/2006/relationships/hyperlink" Target="https://m.edsoo.ru/8a145c48" TargetMode="External"/><Relationship Id="rId47" Type="http://schemas.openxmlformats.org/officeDocument/2006/relationships/hyperlink" Target="https://m.edsoo.ru/8a1472c8" TargetMode="External"/><Relationship Id="rId50" Type="http://schemas.openxmlformats.org/officeDocument/2006/relationships/hyperlink" Target="https://m.edsoo.ru/8a147426" TargetMode="External"/><Relationship Id="rId55" Type="http://schemas.openxmlformats.org/officeDocument/2006/relationships/hyperlink" Target="https://m.edsoo.ru/8a147f16" TargetMode="External"/><Relationship Id="rId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2e8a" TargetMode="External"/><Relationship Id="rId20" Type="http://schemas.openxmlformats.org/officeDocument/2006/relationships/hyperlink" Target="https://m.edsoo.ru/8a142ac0" TargetMode="External"/><Relationship Id="rId29" Type="http://schemas.openxmlformats.org/officeDocument/2006/relationships/hyperlink" Target="https://m.edsoo.ru/8a143f06" TargetMode="External"/><Relationship Id="rId41" Type="http://schemas.openxmlformats.org/officeDocument/2006/relationships/hyperlink" Target="https://m.edsoo.ru/8a145b08" TargetMode="External"/><Relationship Id="rId54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ab0" TargetMode="External"/><Relationship Id="rId32" Type="http://schemas.openxmlformats.org/officeDocument/2006/relationships/hyperlink" Target="https://m.edsoo.ru/8a1447a8" TargetMode="External"/><Relationship Id="rId37" Type="http://schemas.openxmlformats.org/officeDocument/2006/relationships/hyperlink" Target="https://m.edsoo.ru/8a14539c" TargetMode="External"/><Relationship Id="rId40" Type="http://schemas.openxmlformats.org/officeDocument/2006/relationships/hyperlink" Target="https://m.edsoo.ru/8a1458c4" TargetMode="External"/><Relationship Id="rId45" Type="http://schemas.openxmlformats.org/officeDocument/2006/relationships/hyperlink" Target="https://m.edsoo.ru/8a146e0e" TargetMode="External"/><Relationship Id="rId53" Type="http://schemas.openxmlformats.org/officeDocument/2006/relationships/hyperlink" Target="https://m.edsoo.ru/8a147c82" TargetMode="External"/><Relationship Id="rId58" Type="http://schemas.openxmlformats.org/officeDocument/2006/relationships/hyperlink" Target="https://m.edsoo.ru/8a1486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2d5e" TargetMode="External"/><Relationship Id="rId23" Type="http://schemas.openxmlformats.org/officeDocument/2006/relationships/hyperlink" Target="https://m.edsoo.ru/8a14392a" TargetMode="External"/><Relationship Id="rId28" Type="http://schemas.openxmlformats.org/officeDocument/2006/relationships/hyperlink" Target="https://m.edsoo.ru/8a1442da" TargetMode="External"/><Relationship Id="rId36" Type="http://schemas.openxmlformats.org/officeDocument/2006/relationships/hyperlink" Target="https://m.edsoo.ru/8a144fbe" TargetMode="External"/><Relationship Id="rId49" Type="http://schemas.openxmlformats.org/officeDocument/2006/relationships/hyperlink" Target="https://m.edsoo.ru/8a14714c" TargetMode="External"/><Relationship Id="rId57" Type="http://schemas.openxmlformats.org/officeDocument/2006/relationships/hyperlink" Target="https://m.edsoo.ru/8a148524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8a142ac0" TargetMode="External"/><Relationship Id="rId31" Type="http://schemas.openxmlformats.org/officeDocument/2006/relationships/hyperlink" Target="https://m.edsoo.ru/8a144578" TargetMode="External"/><Relationship Id="rId44" Type="http://schemas.openxmlformats.org/officeDocument/2006/relationships/hyperlink" Target="https://m.edsoo.ru/8a146620" TargetMode="External"/><Relationship Id="rId52" Type="http://schemas.openxmlformats.org/officeDocument/2006/relationships/hyperlink" Target="https://m.edsoo.ru/8a147750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8a14336c" TargetMode="External"/><Relationship Id="rId22" Type="http://schemas.openxmlformats.org/officeDocument/2006/relationships/hyperlink" Target="https://m.edsoo.ru/8a142c3c" TargetMode="External"/><Relationship Id="rId27" Type="http://schemas.openxmlformats.org/officeDocument/2006/relationships/hyperlink" Target="https://m.edsoo.ru/8a1441a4" TargetMode="External"/><Relationship Id="rId30" Type="http://schemas.openxmlformats.org/officeDocument/2006/relationships/hyperlink" Target="https://m.edsoo.ru/8a1443fc" TargetMode="External"/><Relationship Id="rId35" Type="http://schemas.openxmlformats.org/officeDocument/2006/relationships/hyperlink" Target="https://m.edsoo.ru/8a144d52" TargetMode="External"/><Relationship Id="rId43" Type="http://schemas.openxmlformats.org/officeDocument/2006/relationships/hyperlink" Target="https://m.edsoo.ru/8a14635a" TargetMode="External"/><Relationship Id="rId48" Type="http://schemas.openxmlformats.org/officeDocument/2006/relationships/hyperlink" Target="https://m.edsoo.ru/8a14714c" TargetMode="External"/><Relationship Id="rId56" Type="http://schemas.openxmlformats.org/officeDocument/2006/relationships/hyperlink" Target="https://m.edsoo.ru/8a1480e2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75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8a1430b0" TargetMode="External"/><Relationship Id="rId25" Type="http://schemas.openxmlformats.org/officeDocument/2006/relationships/hyperlink" Target="https://m.edsoo.ru/8a143de4" TargetMode="External"/><Relationship Id="rId33" Type="http://schemas.openxmlformats.org/officeDocument/2006/relationships/hyperlink" Target="https://m.edsoo.ru/8a144960" TargetMode="External"/><Relationship Id="rId38" Type="http://schemas.openxmlformats.org/officeDocument/2006/relationships/hyperlink" Target="https://m.edsoo.ru/8a14550e" TargetMode="External"/><Relationship Id="rId46" Type="http://schemas.openxmlformats.org/officeDocument/2006/relationships/hyperlink" Target="https://m.edsoo.ru/8a146fda" TargetMode="External"/><Relationship Id="rId59" Type="http://schemas.openxmlformats.org/officeDocument/2006/relationships/hyperlink" Target="https://m.edsoo.ru/8a148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2023-09-03T03:06:00Z</dcterms:created>
  <dcterms:modified xsi:type="dcterms:W3CDTF">2024-12-24T07:40:00Z</dcterms:modified>
</cp:coreProperties>
</file>