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0A" w:rsidRPr="005E4294" w:rsidRDefault="00947D0A" w:rsidP="00F50ED7">
      <w:pPr>
        <w:jc w:val="center"/>
        <w:rPr>
          <w:b/>
          <w:sz w:val="80"/>
          <w:szCs w:val="72"/>
        </w:rPr>
      </w:pPr>
      <w:r w:rsidRPr="005E4294">
        <w:rPr>
          <w:b/>
          <w:sz w:val="80"/>
          <w:szCs w:val="72"/>
        </w:rPr>
        <w:t>Учебный план</w:t>
      </w:r>
    </w:p>
    <w:p w:rsidR="00947D0A" w:rsidRPr="005E4294" w:rsidRDefault="00947D0A" w:rsidP="00F50ED7">
      <w:pPr>
        <w:jc w:val="center"/>
        <w:rPr>
          <w:b/>
          <w:sz w:val="80"/>
          <w:szCs w:val="72"/>
        </w:rPr>
      </w:pPr>
      <w:r w:rsidRPr="005E4294">
        <w:rPr>
          <w:b/>
          <w:sz w:val="80"/>
          <w:szCs w:val="72"/>
        </w:rPr>
        <w:t>НОО</w:t>
      </w:r>
    </w:p>
    <w:p w:rsidR="00947D0A" w:rsidRPr="005E4294" w:rsidRDefault="00947D0A" w:rsidP="00947D0A">
      <w:pPr>
        <w:jc w:val="center"/>
        <w:rPr>
          <w:b/>
          <w:sz w:val="56"/>
          <w:szCs w:val="56"/>
        </w:rPr>
      </w:pPr>
      <w:r w:rsidRPr="005E4294">
        <w:rPr>
          <w:b/>
          <w:sz w:val="56"/>
          <w:szCs w:val="56"/>
        </w:rPr>
        <w:t>Муниципального бюджетного</w:t>
      </w:r>
    </w:p>
    <w:p w:rsidR="00947D0A" w:rsidRPr="005E4294" w:rsidRDefault="00947D0A" w:rsidP="00947D0A">
      <w:pPr>
        <w:jc w:val="center"/>
        <w:rPr>
          <w:b/>
          <w:sz w:val="56"/>
          <w:szCs w:val="56"/>
        </w:rPr>
      </w:pPr>
      <w:r w:rsidRPr="005E4294">
        <w:rPr>
          <w:b/>
          <w:sz w:val="56"/>
          <w:szCs w:val="56"/>
        </w:rPr>
        <w:t>общеобразовательного учреждения</w:t>
      </w:r>
    </w:p>
    <w:p w:rsidR="00947D0A" w:rsidRPr="005E4294" w:rsidRDefault="00947D0A" w:rsidP="00947D0A">
      <w:pPr>
        <w:jc w:val="center"/>
        <w:rPr>
          <w:sz w:val="56"/>
          <w:szCs w:val="56"/>
        </w:rPr>
      </w:pPr>
      <w:r w:rsidRPr="005E4294">
        <w:rPr>
          <w:b/>
          <w:sz w:val="56"/>
          <w:szCs w:val="56"/>
        </w:rPr>
        <w:t>«</w:t>
      </w:r>
      <w:proofErr w:type="spellStart"/>
      <w:r w:rsidRPr="005E4294">
        <w:rPr>
          <w:b/>
          <w:sz w:val="56"/>
          <w:szCs w:val="56"/>
        </w:rPr>
        <w:t>Называевская</w:t>
      </w:r>
      <w:proofErr w:type="spellEnd"/>
      <w:r w:rsidRPr="005E4294">
        <w:rPr>
          <w:b/>
          <w:sz w:val="56"/>
          <w:szCs w:val="56"/>
        </w:rPr>
        <w:t xml:space="preserve"> СОШ №1»</w:t>
      </w:r>
    </w:p>
    <w:p w:rsidR="00947D0A" w:rsidRPr="005E4294" w:rsidRDefault="00947D0A" w:rsidP="00947D0A">
      <w:pPr>
        <w:rPr>
          <w:sz w:val="56"/>
          <w:szCs w:val="56"/>
        </w:rPr>
      </w:pPr>
    </w:p>
    <w:p w:rsidR="00947D0A" w:rsidRPr="005E4294" w:rsidRDefault="00947D0A" w:rsidP="00947D0A">
      <w:pPr>
        <w:rPr>
          <w:sz w:val="56"/>
          <w:szCs w:val="56"/>
        </w:rPr>
      </w:pPr>
    </w:p>
    <w:p w:rsidR="00947D0A" w:rsidRPr="005E4294" w:rsidRDefault="00947D0A" w:rsidP="00947D0A">
      <w:pPr>
        <w:rPr>
          <w:sz w:val="56"/>
          <w:szCs w:val="56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Pr="005E4294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 xml:space="preserve">                                   </w:t>
      </w: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947D0A" w:rsidRDefault="00947D0A" w:rsidP="00947D0A">
      <w:pPr>
        <w:rPr>
          <w:sz w:val="28"/>
          <w:szCs w:val="28"/>
        </w:rPr>
      </w:pPr>
    </w:p>
    <w:p w:rsidR="00F50ED7" w:rsidRDefault="00F50ED7" w:rsidP="00947D0A">
      <w:pPr>
        <w:jc w:val="right"/>
        <w:rPr>
          <w:sz w:val="28"/>
          <w:szCs w:val="28"/>
        </w:rPr>
      </w:pPr>
    </w:p>
    <w:p w:rsidR="00947D0A" w:rsidRPr="00753895" w:rsidRDefault="00947D0A" w:rsidP="00947D0A">
      <w:pPr>
        <w:jc w:val="right"/>
        <w:rPr>
          <w:sz w:val="28"/>
          <w:szCs w:val="28"/>
        </w:rPr>
      </w:pPr>
      <w:r w:rsidRPr="00753895">
        <w:rPr>
          <w:sz w:val="28"/>
          <w:szCs w:val="28"/>
        </w:rPr>
        <w:lastRenderedPageBreak/>
        <w:t>Утверждаю</w:t>
      </w:r>
    </w:p>
    <w:p w:rsidR="00947D0A" w:rsidRPr="00753895" w:rsidRDefault="00947D0A" w:rsidP="00947D0A">
      <w:pPr>
        <w:jc w:val="right"/>
        <w:rPr>
          <w:sz w:val="28"/>
          <w:szCs w:val="28"/>
        </w:rPr>
      </w:pPr>
      <w:r w:rsidRPr="00753895">
        <w:rPr>
          <w:sz w:val="28"/>
          <w:szCs w:val="28"/>
        </w:rPr>
        <w:t>Директор школы</w:t>
      </w:r>
    </w:p>
    <w:p w:rsidR="00947D0A" w:rsidRPr="00753895" w:rsidRDefault="00947D0A" w:rsidP="00947D0A">
      <w:pPr>
        <w:jc w:val="right"/>
        <w:rPr>
          <w:sz w:val="28"/>
          <w:szCs w:val="28"/>
        </w:rPr>
      </w:pPr>
      <w:r w:rsidRPr="00753895">
        <w:rPr>
          <w:sz w:val="28"/>
          <w:szCs w:val="28"/>
        </w:rPr>
        <w:t>____________</w:t>
      </w:r>
      <w:proofErr w:type="spellStart"/>
      <w:r w:rsidRPr="00753895">
        <w:rPr>
          <w:sz w:val="28"/>
          <w:szCs w:val="28"/>
        </w:rPr>
        <w:t>Т.В.Шепелева</w:t>
      </w:r>
      <w:proofErr w:type="spellEnd"/>
    </w:p>
    <w:p w:rsidR="00947D0A" w:rsidRDefault="00947D0A" w:rsidP="00947D0A">
      <w:pPr>
        <w:jc w:val="right"/>
        <w:rPr>
          <w:sz w:val="28"/>
          <w:szCs w:val="28"/>
        </w:rPr>
      </w:pPr>
      <w:r w:rsidRPr="00753895">
        <w:rPr>
          <w:sz w:val="28"/>
          <w:szCs w:val="28"/>
        </w:rPr>
        <w:t xml:space="preserve">Приказ №  </w:t>
      </w:r>
      <w:r w:rsidR="00F50ED7">
        <w:rPr>
          <w:sz w:val="28"/>
          <w:szCs w:val="28"/>
        </w:rPr>
        <w:t xml:space="preserve"> </w:t>
      </w:r>
      <w:r w:rsidR="00745C45">
        <w:rPr>
          <w:sz w:val="28"/>
          <w:szCs w:val="28"/>
        </w:rPr>
        <w:t>43</w:t>
      </w:r>
      <w:r w:rsidR="00F50ED7">
        <w:rPr>
          <w:sz w:val="28"/>
          <w:szCs w:val="28"/>
        </w:rPr>
        <w:t xml:space="preserve"> </w:t>
      </w:r>
      <w:r w:rsidRPr="00753895">
        <w:rPr>
          <w:sz w:val="28"/>
          <w:szCs w:val="28"/>
        </w:rPr>
        <w:t xml:space="preserve">   от</w:t>
      </w:r>
      <w:r w:rsidR="00F50ED7">
        <w:rPr>
          <w:sz w:val="28"/>
          <w:szCs w:val="28"/>
        </w:rPr>
        <w:t xml:space="preserve">   </w:t>
      </w:r>
      <w:r w:rsidR="00745C45">
        <w:rPr>
          <w:sz w:val="28"/>
          <w:szCs w:val="28"/>
        </w:rPr>
        <w:t>12.03.</w:t>
      </w:r>
      <w:r w:rsidR="00E77BB3">
        <w:rPr>
          <w:sz w:val="28"/>
          <w:szCs w:val="28"/>
        </w:rPr>
        <w:t xml:space="preserve"> </w:t>
      </w:r>
      <w:r w:rsidR="00F50ED7">
        <w:rPr>
          <w:sz w:val="28"/>
          <w:szCs w:val="28"/>
        </w:rPr>
        <w:t>2024</w:t>
      </w:r>
      <w:r w:rsidRPr="00753895">
        <w:rPr>
          <w:sz w:val="28"/>
          <w:szCs w:val="28"/>
        </w:rPr>
        <w:t xml:space="preserve"> года</w:t>
      </w:r>
    </w:p>
    <w:p w:rsidR="00947D0A" w:rsidRPr="005E4294" w:rsidRDefault="00947D0A" w:rsidP="00947D0A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</w:t>
      </w:r>
      <w:r w:rsidRPr="005E4294">
        <w:rPr>
          <w:sz w:val="28"/>
          <w:szCs w:val="28"/>
        </w:rPr>
        <w:t xml:space="preserve"> </w:t>
      </w:r>
      <w:r w:rsidRPr="005E4294">
        <w:rPr>
          <w:b/>
          <w:sz w:val="32"/>
          <w:szCs w:val="32"/>
        </w:rPr>
        <w:t>Пояснительная записка</w:t>
      </w:r>
    </w:p>
    <w:p w:rsidR="00947D0A" w:rsidRPr="005E4294" w:rsidRDefault="00947D0A" w:rsidP="00947D0A">
      <w:pPr>
        <w:autoSpaceDE w:val="0"/>
        <w:autoSpaceDN w:val="0"/>
        <w:adjustRightInd w:val="0"/>
        <w:ind w:firstLine="454"/>
        <w:jc w:val="center"/>
        <w:textAlignment w:val="center"/>
        <w:rPr>
          <w:b/>
          <w:color w:val="000000"/>
          <w:spacing w:val="-2"/>
          <w:sz w:val="32"/>
          <w:szCs w:val="32"/>
        </w:rPr>
      </w:pPr>
      <w:r w:rsidRPr="005E4294">
        <w:rPr>
          <w:rFonts w:ascii="NewtonCSanPin" w:hAnsi="NewtonCSanPin" w:cs="NewtonCSanPin"/>
          <w:b/>
          <w:color w:val="000000"/>
          <w:sz w:val="32"/>
          <w:szCs w:val="32"/>
        </w:rPr>
        <w:t>к учебному плану начального общего образования</w:t>
      </w:r>
    </w:p>
    <w:p w:rsidR="00947D0A" w:rsidRPr="005E4294" w:rsidRDefault="00947D0A" w:rsidP="00947D0A">
      <w:pPr>
        <w:autoSpaceDE w:val="0"/>
        <w:autoSpaceDN w:val="0"/>
        <w:adjustRightInd w:val="0"/>
        <w:ind w:firstLine="454"/>
        <w:jc w:val="both"/>
        <w:textAlignment w:val="center"/>
        <w:rPr>
          <w:color w:val="000000"/>
          <w:sz w:val="28"/>
          <w:szCs w:val="28"/>
        </w:rPr>
      </w:pPr>
      <w:r w:rsidRPr="005E4294">
        <w:rPr>
          <w:color w:val="000000"/>
          <w:spacing w:val="-2"/>
          <w:sz w:val="28"/>
          <w:szCs w:val="28"/>
        </w:rPr>
        <w:t xml:space="preserve">Учебный план </w:t>
      </w:r>
      <w:r>
        <w:rPr>
          <w:color w:val="000000"/>
          <w:spacing w:val="-2"/>
          <w:sz w:val="28"/>
          <w:szCs w:val="28"/>
        </w:rPr>
        <w:t xml:space="preserve"> </w:t>
      </w:r>
      <w:r w:rsidRPr="005E4294">
        <w:rPr>
          <w:color w:val="000000"/>
          <w:spacing w:val="-2"/>
          <w:sz w:val="28"/>
          <w:szCs w:val="28"/>
        </w:rPr>
        <w:t xml:space="preserve">программы   начального общего образования  обеспечивает  реализацию  требований ФГОС,  определяет учебную нагрузку в соответствии </w:t>
      </w:r>
      <w:r w:rsidRPr="005E4294">
        <w:rPr>
          <w:color w:val="000000"/>
          <w:sz w:val="28"/>
          <w:szCs w:val="28"/>
        </w:rPr>
        <w:t xml:space="preserve"> с требованиями  к образовательной деятельности,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947D0A" w:rsidRPr="005E4294" w:rsidRDefault="00947D0A" w:rsidP="00947D0A">
      <w:pPr>
        <w:jc w:val="center"/>
        <w:rPr>
          <w:b/>
          <w:bCs/>
          <w:sz w:val="28"/>
          <w:szCs w:val="28"/>
        </w:rPr>
      </w:pPr>
      <w:r w:rsidRPr="005E4294">
        <w:rPr>
          <w:b/>
          <w:bCs/>
          <w:sz w:val="28"/>
          <w:szCs w:val="28"/>
        </w:rPr>
        <w:t>Учебный план составлен в соответствии со следующими нормативными документами: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 xml:space="preserve">- Федеральным законом РФ от 29.12.2012 № 273-ФЗ «Об образовании в Российской Федерации»; </w:t>
      </w:r>
    </w:p>
    <w:p w:rsidR="00947D0A" w:rsidRPr="005E4294" w:rsidRDefault="00947D0A" w:rsidP="00947D0A">
      <w:pPr>
        <w:shd w:val="clear" w:color="auto" w:fill="FFFFFF"/>
        <w:spacing w:line="100" w:lineRule="atLeast"/>
        <w:rPr>
          <w:rFonts w:eastAsia="+mn-ea"/>
          <w:color w:val="000000"/>
          <w:kern w:val="24"/>
          <w:sz w:val="28"/>
          <w:szCs w:val="28"/>
        </w:rPr>
      </w:pPr>
      <w:r w:rsidRPr="005E4294">
        <w:rPr>
          <w:sz w:val="28"/>
          <w:szCs w:val="28"/>
        </w:rPr>
        <w:t>-</w:t>
      </w:r>
      <w:r w:rsidRPr="005E4294">
        <w:rPr>
          <w:rFonts w:eastAsia="+mn-ea"/>
          <w:color w:val="000000"/>
          <w:kern w:val="24"/>
          <w:sz w:val="28"/>
          <w:szCs w:val="28"/>
        </w:rPr>
        <w:t xml:space="preserve">Приказом Министерства просвещения РФ № 286 от 31.05.2021 «Об утверждении федерального государственного образовательного стандарта начального общего образования» </w:t>
      </w:r>
    </w:p>
    <w:p w:rsidR="00947D0A" w:rsidRPr="005E4294" w:rsidRDefault="00947D0A" w:rsidP="00947D0A">
      <w:pPr>
        <w:shd w:val="clear" w:color="auto" w:fill="FFFFFF"/>
        <w:spacing w:line="100" w:lineRule="atLeast"/>
        <w:rPr>
          <w:sz w:val="28"/>
          <w:szCs w:val="28"/>
        </w:rPr>
      </w:pPr>
      <w:proofErr w:type="gramStart"/>
      <w:r w:rsidRPr="005E4294">
        <w:rPr>
          <w:rFonts w:eastAsia="+mn-ea"/>
          <w:color w:val="000000"/>
          <w:kern w:val="24"/>
          <w:sz w:val="28"/>
          <w:szCs w:val="28"/>
        </w:rPr>
        <w:t>-</w:t>
      </w:r>
      <w:r w:rsidRPr="005E4294">
        <w:rPr>
          <w:sz w:val="28"/>
          <w:szCs w:val="28"/>
        </w:rPr>
        <w:t>Федеральной    основной  образовательной программой  начального общего образования  (Прика</w:t>
      </w:r>
      <w:r>
        <w:rPr>
          <w:sz w:val="28"/>
          <w:szCs w:val="28"/>
        </w:rPr>
        <w:t xml:space="preserve">з  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 от 18.05.2023 № 37</w:t>
      </w:r>
      <w:r w:rsidRPr="005E4294">
        <w:rPr>
          <w:sz w:val="28"/>
          <w:szCs w:val="28"/>
        </w:rPr>
        <w:t>2</w:t>
      </w:r>
      <w:proofErr w:type="gramEnd"/>
    </w:p>
    <w:p w:rsidR="00947D0A" w:rsidRDefault="00947D0A" w:rsidP="00947D0A">
      <w:pPr>
        <w:shd w:val="clear" w:color="auto" w:fill="FFFFFF"/>
        <w:spacing w:line="100" w:lineRule="atLeast"/>
        <w:rPr>
          <w:sz w:val="28"/>
          <w:szCs w:val="28"/>
        </w:rPr>
      </w:pPr>
      <w:proofErr w:type="gramStart"/>
      <w:r w:rsidRPr="005E4294">
        <w:rPr>
          <w:sz w:val="28"/>
          <w:szCs w:val="28"/>
        </w:rPr>
        <w:t xml:space="preserve">«Об утверждении </w:t>
      </w:r>
      <w:r w:rsidR="00A11D08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федеральной </w:t>
      </w:r>
      <w:r w:rsidR="00A11D08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>образовательной программы начального общего образования»)</w:t>
      </w:r>
      <w:r w:rsidR="00533D4F">
        <w:rPr>
          <w:sz w:val="28"/>
          <w:szCs w:val="28"/>
        </w:rPr>
        <w:t>;</w:t>
      </w:r>
      <w:proofErr w:type="gramEnd"/>
    </w:p>
    <w:p w:rsidR="00533D4F" w:rsidRDefault="00533D4F" w:rsidP="00947D0A">
      <w:pPr>
        <w:shd w:val="clear" w:color="auto" w:fill="FFFFFF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</w:t>
      </w:r>
      <w:r w:rsidRPr="00533D4F">
        <w:rPr>
          <w:sz w:val="28"/>
          <w:szCs w:val="28"/>
        </w:rPr>
        <w:t>-Приказ М</w:t>
      </w:r>
      <w:r>
        <w:rPr>
          <w:sz w:val="28"/>
          <w:szCs w:val="28"/>
        </w:rPr>
        <w:t>инистерства П</w:t>
      </w:r>
      <w:r w:rsidR="005C551C">
        <w:rPr>
          <w:sz w:val="28"/>
          <w:szCs w:val="28"/>
        </w:rPr>
        <w:t>росвещения РФ от 22.01</w:t>
      </w:r>
      <w:r>
        <w:rPr>
          <w:sz w:val="28"/>
          <w:szCs w:val="28"/>
        </w:rPr>
        <w:t>.2024  №31</w:t>
      </w:r>
      <w:r w:rsidRPr="00533D4F">
        <w:rPr>
          <w:sz w:val="28"/>
          <w:szCs w:val="28"/>
        </w:rPr>
        <w:t xml:space="preserve"> «О внесении изменений в некоторые  приказы МО  и науки РФ и Министерства просвещения РФ, касающиеся   федеральных государственных  образовательных стандартов </w:t>
      </w:r>
      <w:r w:rsidR="006C04FA">
        <w:rPr>
          <w:sz w:val="28"/>
          <w:szCs w:val="28"/>
        </w:rPr>
        <w:t xml:space="preserve"> начального  общего образования  и </w:t>
      </w:r>
      <w:r w:rsidRPr="00533D4F">
        <w:rPr>
          <w:sz w:val="28"/>
          <w:szCs w:val="28"/>
        </w:rPr>
        <w:t xml:space="preserve">основного </w:t>
      </w:r>
      <w:r w:rsidR="006C04FA">
        <w:rPr>
          <w:sz w:val="28"/>
          <w:szCs w:val="28"/>
        </w:rPr>
        <w:t xml:space="preserve"> общего  образования»</w:t>
      </w:r>
      <w:r w:rsidRPr="00533D4F">
        <w:rPr>
          <w:sz w:val="28"/>
          <w:szCs w:val="28"/>
        </w:rPr>
        <w:t>;</w:t>
      </w:r>
    </w:p>
    <w:p w:rsidR="005C551C" w:rsidRPr="005E4294" w:rsidRDefault="005C551C" w:rsidP="00947D0A">
      <w:pPr>
        <w:shd w:val="clear" w:color="auto" w:fill="FFFFFF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</w:t>
      </w:r>
      <w:r w:rsidRPr="005C551C">
        <w:rPr>
          <w:sz w:val="28"/>
          <w:szCs w:val="28"/>
        </w:rPr>
        <w:t>- Приказ Министерства Просвещения РФ от 19.03.2024 № 171 «О внесении изменений в некоторые  приказы  Министерства просвещения РФ, касающиеся   федеральных    образовательных программ начального общего образования,  основного  общего  образования и среднего общего образования»;</w:t>
      </w:r>
    </w:p>
    <w:p w:rsidR="00947D0A" w:rsidRPr="005E4294" w:rsidRDefault="00947D0A" w:rsidP="00947D0A">
      <w:pPr>
        <w:contextualSpacing/>
        <w:textAlignment w:val="baseline"/>
        <w:rPr>
          <w:sz w:val="28"/>
          <w:szCs w:val="28"/>
        </w:rPr>
      </w:pPr>
      <w:r w:rsidRPr="005E4294">
        <w:rPr>
          <w:rFonts w:eastAsia="+mn-ea"/>
          <w:color w:val="000000"/>
          <w:kern w:val="24"/>
          <w:sz w:val="28"/>
          <w:szCs w:val="28"/>
        </w:rPr>
        <w:t>-Постановлением 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условиям и организации обучения и воспитания, отдыха и оздоровления детей и молодежи»</w:t>
      </w:r>
    </w:p>
    <w:p w:rsidR="00947D0A" w:rsidRPr="005E4294" w:rsidRDefault="00947D0A" w:rsidP="00947D0A">
      <w:pPr>
        <w:contextualSpacing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5E4294">
        <w:rPr>
          <w:rFonts w:eastAsia="+mn-ea"/>
          <w:color w:val="000000"/>
          <w:kern w:val="24"/>
          <w:sz w:val="28"/>
          <w:szCs w:val="28"/>
        </w:rPr>
        <w:t>-Постановление Главного государственного санитарного врача Российской Федерации от 28 января 2021 года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947D0A" w:rsidRPr="005E4294" w:rsidRDefault="00947D0A" w:rsidP="00947D0A">
      <w:pPr>
        <w:contextualSpacing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5E4294">
        <w:rPr>
          <w:rFonts w:eastAsia="+mn-ea"/>
          <w:color w:val="000000"/>
          <w:kern w:val="24"/>
          <w:sz w:val="28"/>
          <w:szCs w:val="28"/>
        </w:rPr>
        <w:t>-Уставом  МБОУ «</w:t>
      </w:r>
      <w:proofErr w:type="spellStart"/>
      <w:r w:rsidRPr="005E4294">
        <w:rPr>
          <w:rFonts w:eastAsia="+mn-ea"/>
          <w:color w:val="000000"/>
          <w:kern w:val="24"/>
          <w:sz w:val="28"/>
          <w:szCs w:val="28"/>
        </w:rPr>
        <w:t>Называевская</w:t>
      </w:r>
      <w:proofErr w:type="spellEnd"/>
      <w:r w:rsidRPr="005E4294">
        <w:rPr>
          <w:rFonts w:eastAsia="+mn-ea"/>
          <w:color w:val="000000"/>
          <w:kern w:val="24"/>
          <w:sz w:val="28"/>
          <w:szCs w:val="28"/>
        </w:rPr>
        <w:t xml:space="preserve"> СОШ №1»</w:t>
      </w:r>
    </w:p>
    <w:p w:rsidR="00947D0A" w:rsidRPr="001812C5" w:rsidRDefault="00947D0A" w:rsidP="00E77BB3">
      <w:pPr>
        <w:contextualSpacing/>
        <w:textAlignment w:val="baseline"/>
        <w:rPr>
          <w:sz w:val="28"/>
          <w:szCs w:val="28"/>
        </w:rPr>
      </w:pPr>
      <w:r w:rsidRPr="005E4294">
        <w:rPr>
          <w:rFonts w:eastAsia="+mn-ea"/>
          <w:color w:val="000000"/>
          <w:kern w:val="24"/>
          <w:sz w:val="28"/>
          <w:szCs w:val="28"/>
        </w:rPr>
        <w:t>-</w:t>
      </w:r>
      <w:r w:rsidRPr="001812C5">
        <w:rPr>
          <w:rFonts w:eastAsia="+mn-ea"/>
          <w:kern w:val="24"/>
          <w:sz w:val="28"/>
          <w:szCs w:val="28"/>
        </w:rPr>
        <w:t>Протоколом  Управля</w:t>
      </w:r>
      <w:r w:rsidR="00C72992">
        <w:rPr>
          <w:rFonts w:eastAsia="+mn-ea"/>
          <w:kern w:val="24"/>
          <w:sz w:val="28"/>
          <w:szCs w:val="28"/>
        </w:rPr>
        <w:t xml:space="preserve">ющего  Совета  </w:t>
      </w:r>
    </w:p>
    <w:p w:rsidR="00947D0A" w:rsidRPr="005E4294" w:rsidRDefault="00947D0A" w:rsidP="00947D0A">
      <w:pPr>
        <w:jc w:val="center"/>
        <w:rPr>
          <w:b/>
          <w:sz w:val="28"/>
          <w:szCs w:val="28"/>
        </w:rPr>
      </w:pPr>
    </w:p>
    <w:p w:rsidR="00947D0A" w:rsidRDefault="00947D0A" w:rsidP="00947D0A">
      <w:pPr>
        <w:jc w:val="center"/>
        <w:rPr>
          <w:b/>
          <w:sz w:val="28"/>
          <w:szCs w:val="28"/>
        </w:rPr>
      </w:pPr>
      <w:r w:rsidRPr="005E4294">
        <w:rPr>
          <w:b/>
          <w:sz w:val="28"/>
          <w:szCs w:val="28"/>
        </w:rPr>
        <w:t>МБОУ «</w:t>
      </w:r>
      <w:proofErr w:type="spellStart"/>
      <w:r w:rsidRPr="005E4294">
        <w:rPr>
          <w:b/>
          <w:sz w:val="28"/>
          <w:szCs w:val="28"/>
        </w:rPr>
        <w:t>Называевская</w:t>
      </w:r>
      <w:proofErr w:type="spellEnd"/>
      <w:r w:rsidRPr="005E4294">
        <w:rPr>
          <w:b/>
          <w:sz w:val="28"/>
          <w:szCs w:val="28"/>
        </w:rPr>
        <w:t xml:space="preserve"> </w:t>
      </w:r>
      <w:r w:rsidR="00A11D08">
        <w:rPr>
          <w:b/>
          <w:sz w:val="28"/>
          <w:szCs w:val="28"/>
        </w:rPr>
        <w:t xml:space="preserve"> </w:t>
      </w:r>
      <w:r w:rsidRPr="005E4294">
        <w:rPr>
          <w:b/>
          <w:sz w:val="28"/>
          <w:szCs w:val="28"/>
        </w:rPr>
        <w:t>СОШ №1» работает по пятидневной рабочей неделе.</w:t>
      </w:r>
    </w:p>
    <w:p w:rsidR="000A25DC" w:rsidRPr="000A25DC" w:rsidRDefault="000A25DC" w:rsidP="0088504E">
      <w:pPr>
        <w:rPr>
          <w:color w:val="000000"/>
          <w:sz w:val="28"/>
          <w:szCs w:val="28"/>
        </w:rPr>
      </w:pPr>
      <w:r w:rsidRPr="000A25DC">
        <w:rPr>
          <w:color w:val="000000"/>
          <w:sz w:val="28"/>
          <w:szCs w:val="28"/>
        </w:rPr>
        <w:t>В школе языком обр</w:t>
      </w:r>
      <w:r w:rsidR="0088504E">
        <w:rPr>
          <w:color w:val="000000"/>
          <w:sz w:val="28"/>
          <w:szCs w:val="28"/>
        </w:rPr>
        <w:t xml:space="preserve">азования является русский язык.  </w:t>
      </w:r>
      <w:proofErr w:type="gramStart"/>
      <w:r w:rsidR="0088504E">
        <w:rPr>
          <w:color w:val="000000"/>
          <w:sz w:val="28"/>
          <w:szCs w:val="28"/>
        </w:rPr>
        <w:t xml:space="preserve">Заявлений  на изучение </w:t>
      </w:r>
      <w:r w:rsidRPr="000A25DC">
        <w:rPr>
          <w:color w:val="000000"/>
          <w:sz w:val="28"/>
          <w:szCs w:val="28"/>
        </w:rPr>
        <w:t xml:space="preserve">предметов «Родной (русский) язык» и </w:t>
      </w:r>
      <w:r w:rsidR="004569B6">
        <w:rPr>
          <w:color w:val="000000"/>
          <w:sz w:val="28"/>
          <w:szCs w:val="28"/>
        </w:rPr>
        <w:t xml:space="preserve"> </w:t>
      </w:r>
      <w:r w:rsidRPr="000A25DC">
        <w:rPr>
          <w:color w:val="000000"/>
          <w:sz w:val="28"/>
          <w:szCs w:val="28"/>
        </w:rPr>
        <w:t>«Литературное чтение</w:t>
      </w:r>
      <w:r w:rsidR="0088504E">
        <w:rPr>
          <w:color w:val="000000"/>
          <w:sz w:val="28"/>
          <w:szCs w:val="28"/>
        </w:rPr>
        <w:t xml:space="preserve"> на родном (русском) языке» от родителей не поступало.</w:t>
      </w:r>
      <w:proofErr w:type="gramEnd"/>
    </w:p>
    <w:p w:rsidR="00947D0A" w:rsidRPr="005B7105" w:rsidRDefault="00947D0A" w:rsidP="00947D0A">
      <w:pPr>
        <w:jc w:val="both"/>
        <w:rPr>
          <w:sz w:val="28"/>
          <w:szCs w:val="28"/>
        </w:rPr>
      </w:pPr>
      <w:r w:rsidRPr="005B7105">
        <w:rPr>
          <w:sz w:val="28"/>
          <w:szCs w:val="28"/>
        </w:rPr>
        <w:t xml:space="preserve">Обучение в 1 классе  регламентируется </w:t>
      </w:r>
      <w:r w:rsidR="00A11D08" w:rsidRPr="005B7105">
        <w:rPr>
          <w:sz w:val="28"/>
          <w:szCs w:val="28"/>
        </w:rPr>
        <w:t xml:space="preserve"> требованиями СанПиН</w:t>
      </w:r>
    </w:p>
    <w:p w:rsidR="00947D0A" w:rsidRPr="005B7105" w:rsidRDefault="00947D0A" w:rsidP="00947D0A">
      <w:pPr>
        <w:jc w:val="both"/>
        <w:rPr>
          <w:sz w:val="28"/>
          <w:szCs w:val="28"/>
        </w:rPr>
      </w:pPr>
      <w:r w:rsidRPr="005B7105">
        <w:rPr>
          <w:sz w:val="28"/>
          <w:szCs w:val="28"/>
        </w:rPr>
        <w:t xml:space="preserve">- недельная нагрузка в академических часах составляет 21час; </w:t>
      </w:r>
    </w:p>
    <w:p w:rsidR="00947D0A" w:rsidRPr="005B7105" w:rsidRDefault="00947D0A" w:rsidP="00947D0A">
      <w:pPr>
        <w:jc w:val="both"/>
        <w:rPr>
          <w:sz w:val="28"/>
          <w:szCs w:val="28"/>
        </w:rPr>
      </w:pPr>
      <w:r w:rsidRPr="005B7105">
        <w:rPr>
          <w:sz w:val="28"/>
          <w:szCs w:val="28"/>
        </w:rPr>
        <w:t xml:space="preserve">- учебные занятия проводятся по 5-ти дневной учебной неделе и только в первую смену; </w:t>
      </w:r>
    </w:p>
    <w:p w:rsidR="00947D0A" w:rsidRPr="005B7105" w:rsidRDefault="00947D0A" w:rsidP="005B7105">
      <w:pPr>
        <w:pStyle w:val="a3"/>
        <w:rPr>
          <w:sz w:val="28"/>
          <w:szCs w:val="28"/>
        </w:rPr>
      </w:pPr>
      <w:r w:rsidRPr="005B7105">
        <w:rPr>
          <w:sz w:val="28"/>
          <w:szCs w:val="28"/>
        </w:rPr>
        <w:t>- используется «ступенчатый режим обучения» в первом полугодии (в сентябре, октябре – по 3 урока в день по 35 минут каждый, в ноябре, декабре – по 4 урока по 35 минут каждый, в январе-мае – по 4 урока по 40 минут каждый).</w:t>
      </w:r>
    </w:p>
    <w:p w:rsidR="00947D0A" w:rsidRPr="005B7105" w:rsidRDefault="00947D0A" w:rsidP="005B7105">
      <w:pPr>
        <w:pStyle w:val="a3"/>
        <w:rPr>
          <w:sz w:val="28"/>
          <w:szCs w:val="28"/>
        </w:rPr>
      </w:pPr>
      <w:r w:rsidRPr="005B7105">
        <w:rPr>
          <w:sz w:val="28"/>
          <w:szCs w:val="28"/>
        </w:rPr>
        <w:t xml:space="preserve"> В 1 классе обучение проводится без балльного оценивания знаний обучающихся и домашних заданий. </w:t>
      </w:r>
    </w:p>
    <w:p w:rsidR="00947D0A" w:rsidRPr="005B7105" w:rsidRDefault="00947D0A" w:rsidP="005B7105">
      <w:pPr>
        <w:pStyle w:val="a3"/>
        <w:rPr>
          <w:sz w:val="28"/>
          <w:szCs w:val="28"/>
        </w:rPr>
      </w:pPr>
      <w:r w:rsidRPr="005B7105">
        <w:rPr>
          <w:sz w:val="28"/>
          <w:szCs w:val="28"/>
        </w:rPr>
        <w:t>Обучение во 2-4 классах регламентируется требованиями СанПиНа:</w:t>
      </w:r>
    </w:p>
    <w:p w:rsidR="005B7105" w:rsidRPr="005B7105" w:rsidRDefault="000D2932" w:rsidP="005B7105">
      <w:pPr>
        <w:pStyle w:val="a3"/>
        <w:rPr>
          <w:sz w:val="28"/>
          <w:szCs w:val="28"/>
        </w:rPr>
      </w:pPr>
      <w:r w:rsidRPr="005B7105">
        <w:rPr>
          <w:sz w:val="28"/>
          <w:szCs w:val="28"/>
        </w:rPr>
        <w:t>- при 40</w:t>
      </w:r>
      <w:r w:rsidR="00947D0A" w:rsidRPr="005B7105">
        <w:rPr>
          <w:sz w:val="28"/>
          <w:szCs w:val="28"/>
        </w:rPr>
        <w:t xml:space="preserve">-минутной </w:t>
      </w:r>
      <w:r w:rsidR="005B7105" w:rsidRPr="005B7105">
        <w:rPr>
          <w:sz w:val="28"/>
          <w:szCs w:val="28"/>
        </w:rPr>
        <w:t xml:space="preserve"> </w:t>
      </w:r>
      <w:r w:rsidR="00947D0A" w:rsidRPr="005B7105">
        <w:rPr>
          <w:sz w:val="28"/>
          <w:szCs w:val="28"/>
        </w:rPr>
        <w:t>продолжительности</w:t>
      </w:r>
      <w:r w:rsidR="005B7105" w:rsidRPr="005B7105">
        <w:rPr>
          <w:sz w:val="28"/>
          <w:szCs w:val="28"/>
        </w:rPr>
        <w:t xml:space="preserve"> </w:t>
      </w:r>
      <w:r w:rsidR="00947D0A" w:rsidRPr="005B7105">
        <w:rPr>
          <w:sz w:val="28"/>
          <w:szCs w:val="28"/>
        </w:rPr>
        <w:t xml:space="preserve"> уроков</w:t>
      </w:r>
      <w:r w:rsidR="005B7105" w:rsidRPr="005B7105">
        <w:rPr>
          <w:sz w:val="28"/>
          <w:szCs w:val="28"/>
        </w:rPr>
        <w:t xml:space="preserve"> </w:t>
      </w:r>
      <w:r w:rsidR="00947D0A" w:rsidRPr="005B7105">
        <w:rPr>
          <w:sz w:val="28"/>
          <w:szCs w:val="28"/>
        </w:rPr>
        <w:t xml:space="preserve"> аудиторная</w:t>
      </w:r>
      <w:r w:rsidR="005B7105" w:rsidRPr="005B7105">
        <w:rPr>
          <w:sz w:val="28"/>
          <w:szCs w:val="28"/>
        </w:rPr>
        <w:t xml:space="preserve"> </w:t>
      </w:r>
      <w:r w:rsidR="00947D0A" w:rsidRPr="005B7105">
        <w:rPr>
          <w:sz w:val="28"/>
          <w:szCs w:val="28"/>
        </w:rPr>
        <w:t xml:space="preserve"> недельная нагрузка при 5-дневной учебной неделе: </w:t>
      </w:r>
    </w:p>
    <w:p w:rsidR="00947D0A" w:rsidRPr="005B7105" w:rsidRDefault="00947D0A" w:rsidP="005B7105">
      <w:pPr>
        <w:pStyle w:val="a3"/>
        <w:rPr>
          <w:sz w:val="28"/>
          <w:szCs w:val="28"/>
        </w:rPr>
      </w:pPr>
      <w:r w:rsidRPr="005B7105">
        <w:rPr>
          <w:sz w:val="28"/>
          <w:szCs w:val="28"/>
        </w:rPr>
        <w:t>-во 2-4-х классах – 23 часа.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>- продолжительность перемен: по 10 минут обычные перемены, 20 минут – перемена для приема пищи и 40 минут – динамическая пауза для 1-х классов;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>-количество видов учебной деятельности на учебном занятии: для начальной школы – 3-7, для остальных – 5-7 видов;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>-продолжительность одного вида учебной деятельности на занятии: для младших школьников – 5-7 минут, для остальных – 7-10 минут;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>-общий недельный объем внеурочной деятельности – не более 10 часов;</w:t>
      </w:r>
    </w:p>
    <w:p w:rsidR="00947D0A" w:rsidRPr="005E4294" w:rsidRDefault="00947D0A" w:rsidP="00947D0A">
      <w:pPr>
        <w:jc w:val="both"/>
        <w:rPr>
          <w:sz w:val="28"/>
          <w:szCs w:val="28"/>
        </w:rPr>
      </w:pPr>
      <w:r w:rsidRPr="005E4294">
        <w:rPr>
          <w:sz w:val="28"/>
          <w:szCs w:val="28"/>
        </w:rPr>
        <w:t xml:space="preserve">Объём домашних заданий (по всем предметам) предусмотрен таким образом, чтобы затраты времени на его выполнение не превышали (в астрономических часах): </w:t>
      </w:r>
    </w:p>
    <w:p w:rsidR="00947D0A" w:rsidRPr="005E4294" w:rsidRDefault="00947D0A" w:rsidP="00947D0A">
      <w:pPr>
        <w:jc w:val="both"/>
        <w:rPr>
          <w:sz w:val="28"/>
          <w:szCs w:val="28"/>
        </w:rPr>
      </w:pPr>
      <w:r w:rsidRPr="005E4294">
        <w:rPr>
          <w:sz w:val="28"/>
          <w:szCs w:val="28"/>
        </w:rPr>
        <w:t xml:space="preserve">- во 2-3-х классах – 1,5 часа; - в 4-х классах – 2 часа. </w:t>
      </w:r>
    </w:p>
    <w:p w:rsidR="00947D0A" w:rsidRPr="005E4294" w:rsidRDefault="00947D0A" w:rsidP="00947D0A">
      <w:pPr>
        <w:rPr>
          <w:sz w:val="28"/>
          <w:szCs w:val="28"/>
        </w:rPr>
      </w:pPr>
      <w:r w:rsidRPr="005E4294">
        <w:rPr>
          <w:sz w:val="28"/>
          <w:szCs w:val="28"/>
        </w:rPr>
        <w:t>Количество  смен  в</w:t>
      </w:r>
      <w:r w:rsidR="00F852FD">
        <w:rPr>
          <w:sz w:val="28"/>
          <w:szCs w:val="28"/>
        </w:rPr>
        <w:t xml:space="preserve"> </w:t>
      </w:r>
      <w:r w:rsidR="00C72992">
        <w:rPr>
          <w:sz w:val="28"/>
          <w:szCs w:val="28"/>
        </w:rPr>
        <w:t xml:space="preserve"> МБОУ  «</w:t>
      </w:r>
      <w:proofErr w:type="spellStart"/>
      <w:r w:rsidR="00C72992">
        <w:rPr>
          <w:sz w:val="28"/>
          <w:szCs w:val="28"/>
        </w:rPr>
        <w:t>Называевская</w:t>
      </w:r>
      <w:proofErr w:type="spellEnd"/>
      <w:r w:rsidR="00C72992">
        <w:rPr>
          <w:sz w:val="28"/>
          <w:szCs w:val="28"/>
        </w:rPr>
        <w:t xml:space="preserve"> </w:t>
      </w:r>
      <w:r w:rsidR="00CC59BF">
        <w:rPr>
          <w:sz w:val="28"/>
          <w:szCs w:val="28"/>
        </w:rPr>
        <w:t xml:space="preserve"> </w:t>
      </w:r>
      <w:r w:rsidR="00C72992">
        <w:rPr>
          <w:sz w:val="28"/>
          <w:szCs w:val="28"/>
        </w:rPr>
        <w:t>СОШ №1» – 2</w:t>
      </w:r>
      <w:r w:rsidR="00F852FD">
        <w:rPr>
          <w:sz w:val="28"/>
          <w:szCs w:val="28"/>
        </w:rPr>
        <w:t xml:space="preserve">  смены.</w:t>
      </w:r>
    </w:p>
    <w:p w:rsidR="00947D0A" w:rsidRPr="005E4294" w:rsidRDefault="00947D0A" w:rsidP="00947D0A">
      <w:pPr>
        <w:rPr>
          <w:b/>
          <w:sz w:val="28"/>
          <w:szCs w:val="28"/>
        </w:rPr>
      </w:pPr>
      <w:r w:rsidRPr="005E4294">
        <w:rPr>
          <w:b/>
          <w:sz w:val="28"/>
          <w:szCs w:val="28"/>
        </w:rPr>
        <w:t xml:space="preserve">Изучение </w:t>
      </w:r>
      <w:r w:rsidR="00CC59BF">
        <w:rPr>
          <w:b/>
          <w:sz w:val="28"/>
          <w:szCs w:val="28"/>
        </w:rPr>
        <w:t xml:space="preserve"> </w:t>
      </w:r>
      <w:r w:rsidRPr="005E4294">
        <w:rPr>
          <w:b/>
          <w:sz w:val="28"/>
          <w:szCs w:val="28"/>
        </w:rPr>
        <w:t>учебных</w:t>
      </w:r>
      <w:r w:rsidR="00CC59BF">
        <w:rPr>
          <w:b/>
          <w:sz w:val="28"/>
          <w:szCs w:val="28"/>
        </w:rPr>
        <w:t xml:space="preserve"> </w:t>
      </w:r>
      <w:r w:rsidRPr="005E4294">
        <w:rPr>
          <w:b/>
          <w:sz w:val="28"/>
          <w:szCs w:val="28"/>
        </w:rPr>
        <w:t xml:space="preserve"> предметов</w:t>
      </w:r>
      <w:r w:rsidR="00CC59BF">
        <w:rPr>
          <w:b/>
          <w:sz w:val="28"/>
          <w:szCs w:val="28"/>
        </w:rPr>
        <w:t xml:space="preserve"> </w:t>
      </w:r>
      <w:r w:rsidRPr="005E4294">
        <w:rPr>
          <w:b/>
          <w:sz w:val="28"/>
          <w:szCs w:val="28"/>
        </w:rPr>
        <w:t xml:space="preserve"> обязательной</w:t>
      </w:r>
      <w:r w:rsidR="00CC59BF">
        <w:rPr>
          <w:b/>
          <w:sz w:val="28"/>
          <w:szCs w:val="28"/>
        </w:rPr>
        <w:t xml:space="preserve"> </w:t>
      </w:r>
      <w:r w:rsidRPr="005E4294">
        <w:rPr>
          <w:b/>
          <w:sz w:val="28"/>
          <w:szCs w:val="28"/>
        </w:rPr>
        <w:t xml:space="preserve"> части организуется: </w:t>
      </w:r>
    </w:p>
    <w:p w:rsidR="00947D0A" w:rsidRPr="005E4294" w:rsidRDefault="00947D0A" w:rsidP="00947D0A">
      <w:pPr>
        <w:rPr>
          <w:b/>
          <w:sz w:val="28"/>
          <w:szCs w:val="28"/>
        </w:rPr>
      </w:pPr>
      <w:r w:rsidRPr="005E4294">
        <w:rPr>
          <w:sz w:val="28"/>
          <w:szCs w:val="28"/>
        </w:rPr>
        <w:t>- с использованием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учебных пособий, входящих в</w:t>
      </w:r>
      <w:r w:rsidR="00CC59BF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федеральный перечень учебников, рекомендованных (допущенных) к использованию в образовательном процессе</w:t>
      </w:r>
      <w:r w:rsidR="00CC59BF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в образовательных учреждениях, реализующих образовательные программы </w:t>
      </w:r>
      <w:r w:rsidR="00CC59BF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>общего</w:t>
      </w:r>
      <w:r w:rsidR="00CC59BF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образования и имеющих государственную аккредитацию, и изменениями к нему. </w:t>
      </w:r>
    </w:p>
    <w:p w:rsidR="00947D0A" w:rsidRPr="005E4294" w:rsidRDefault="00947D0A" w:rsidP="00947D0A">
      <w:pPr>
        <w:ind w:firstLine="709"/>
        <w:jc w:val="both"/>
        <w:rPr>
          <w:b/>
          <w:sz w:val="28"/>
          <w:szCs w:val="28"/>
        </w:rPr>
      </w:pPr>
      <w:r w:rsidRPr="005E4294">
        <w:rPr>
          <w:rFonts w:eastAsia="HiddenHorzOCR"/>
          <w:b/>
          <w:sz w:val="28"/>
          <w:szCs w:val="28"/>
        </w:rPr>
        <w:t xml:space="preserve">Нормативный срок освоения </w:t>
      </w:r>
      <w:r w:rsidR="00DB5311">
        <w:rPr>
          <w:rFonts w:eastAsia="HiddenHorzOCR"/>
          <w:b/>
          <w:sz w:val="28"/>
          <w:szCs w:val="28"/>
        </w:rPr>
        <w:t xml:space="preserve"> </w:t>
      </w:r>
      <w:r w:rsidRPr="005E4294">
        <w:rPr>
          <w:rFonts w:eastAsia="HiddenHorzOCR"/>
          <w:b/>
          <w:sz w:val="28"/>
          <w:szCs w:val="28"/>
        </w:rPr>
        <w:t>ООП начального общего образования составляет 4 года (1 – 4 класс).</w:t>
      </w:r>
      <w:r w:rsidRPr="005E4294">
        <w:rPr>
          <w:b/>
          <w:sz w:val="28"/>
          <w:szCs w:val="28"/>
        </w:rPr>
        <w:t xml:space="preserve"> 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sz w:val="28"/>
          <w:szCs w:val="28"/>
        </w:rPr>
        <w:t>Общий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объём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аудиторной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работы обучающихся  за четыре  учебных года  не может составлять менее 2954  </w:t>
      </w:r>
      <w:r>
        <w:rPr>
          <w:sz w:val="28"/>
          <w:szCs w:val="28"/>
        </w:rPr>
        <w:t>академических часов и более 3345</w:t>
      </w:r>
      <w:r w:rsidRPr="005E4294">
        <w:rPr>
          <w:sz w:val="28"/>
          <w:szCs w:val="28"/>
        </w:rPr>
        <w:t xml:space="preserve"> академических часов.  </w:t>
      </w:r>
      <w:r w:rsidRPr="005E4294">
        <w:rPr>
          <w:iCs/>
          <w:sz w:val="28"/>
          <w:szCs w:val="28"/>
        </w:rPr>
        <w:t>Поскольку  МБОУ «</w:t>
      </w:r>
      <w:proofErr w:type="spellStart"/>
      <w:r w:rsidRPr="005E4294">
        <w:rPr>
          <w:iCs/>
          <w:sz w:val="28"/>
          <w:szCs w:val="28"/>
        </w:rPr>
        <w:t>Называевская</w:t>
      </w:r>
      <w:proofErr w:type="spellEnd"/>
      <w:r w:rsidRPr="005E4294">
        <w:rPr>
          <w:iCs/>
          <w:sz w:val="28"/>
          <w:szCs w:val="28"/>
        </w:rPr>
        <w:t xml:space="preserve"> СОШ №1» работает в режиме пятидневной рабочей недели,  трудоемкость учебного плана (согласно </w:t>
      </w:r>
      <w:r w:rsidRPr="005E4294">
        <w:rPr>
          <w:sz w:val="28"/>
          <w:szCs w:val="28"/>
        </w:rPr>
        <w:t>нормам СанПиН</w:t>
      </w:r>
      <w:r w:rsidRPr="005E4294">
        <w:rPr>
          <w:iCs/>
          <w:sz w:val="28"/>
          <w:szCs w:val="28"/>
        </w:rPr>
        <w:t>) составляет 3039 часов.</w:t>
      </w:r>
    </w:p>
    <w:p w:rsidR="00947D0A" w:rsidRPr="005E4294" w:rsidRDefault="00947D0A" w:rsidP="00947D0A">
      <w:pPr>
        <w:ind w:firstLine="708"/>
        <w:jc w:val="center"/>
        <w:rPr>
          <w:b/>
          <w:iCs/>
          <w:sz w:val="28"/>
          <w:szCs w:val="28"/>
        </w:rPr>
      </w:pPr>
      <w:r w:rsidRPr="005E4294">
        <w:rPr>
          <w:b/>
          <w:iCs/>
          <w:sz w:val="28"/>
          <w:szCs w:val="28"/>
        </w:rPr>
        <w:lastRenderedPageBreak/>
        <w:t>Трудоемкость учебного плана начального общего образования</w:t>
      </w:r>
    </w:p>
    <w:p w:rsidR="00947D0A" w:rsidRPr="005E4294" w:rsidRDefault="00947D0A" w:rsidP="00947D0A">
      <w:pPr>
        <w:ind w:firstLine="708"/>
        <w:jc w:val="center"/>
        <w:rPr>
          <w:b/>
          <w:iCs/>
          <w:sz w:val="28"/>
          <w:szCs w:val="28"/>
        </w:rPr>
      </w:pPr>
      <w:r w:rsidRPr="005E4294">
        <w:rPr>
          <w:b/>
          <w:iCs/>
          <w:sz w:val="28"/>
          <w:szCs w:val="28"/>
        </w:rPr>
        <w:t>МБОУ «</w:t>
      </w:r>
      <w:proofErr w:type="spellStart"/>
      <w:r w:rsidRPr="005E4294">
        <w:rPr>
          <w:b/>
          <w:iCs/>
          <w:sz w:val="28"/>
          <w:szCs w:val="28"/>
        </w:rPr>
        <w:t>Называевская</w:t>
      </w:r>
      <w:proofErr w:type="spellEnd"/>
      <w:r w:rsidRPr="005E4294">
        <w:rPr>
          <w:b/>
          <w:iCs/>
          <w:sz w:val="28"/>
          <w:szCs w:val="28"/>
        </w:rPr>
        <w:t xml:space="preserve">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1219"/>
        <w:gridCol w:w="1274"/>
        <w:gridCol w:w="1193"/>
        <w:gridCol w:w="1301"/>
        <w:gridCol w:w="1258"/>
        <w:gridCol w:w="1020"/>
        <w:gridCol w:w="1134"/>
      </w:tblGrid>
      <w:tr w:rsidR="00947D0A" w:rsidRPr="005E4294" w:rsidTr="00486AB4">
        <w:tc>
          <w:tcPr>
            <w:tcW w:w="2414" w:type="dxa"/>
            <w:gridSpan w:val="2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E4294">
              <w:rPr>
                <w:b/>
                <w:i/>
                <w:iCs/>
                <w:sz w:val="28"/>
                <w:szCs w:val="28"/>
              </w:rPr>
              <w:t>1 класс</w:t>
            </w:r>
          </w:p>
        </w:tc>
        <w:tc>
          <w:tcPr>
            <w:tcW w:w="2493" w:type="dxa"/>
            <w:gridSpan w:val="2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E4294">
              <w:rPr>
                <w:b/>
                <w:i/>
                <w:iCs/>
                <w:sz w:val="28"/>
                <w:szCs w:val="28"/>
              </w:rPr>
              <w:t>2 класс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E4294">
              <w:rPr>
                <w:b/>
                <w:i/>
                <w:iCs/>
                <w:sz w:val="28"/>
                <w:szCs w:val="28"/>
              </w:rPr>
              <w:t>3 класс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E4294">
              <w:rPr>
                <w:b/>
                <w:i/>
                <w:iCs/>
                <w:sz w:val="28"/>
                <w:szCs w:val="28"/>
              </w:rPr>
              <w:t>4 класс</w:t>
            </w:r>
          </w:p>
        </w:tc>
      </w:tr>
      <w:tr w:rsidR="00947D0A" w:rsidRPr="005E4294" w:rsidTr="00486AB4">
        <w:tc>
          <w:tcPr>
            <w:tcW w:w="1188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226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неделя</w:t>
            </w:r>
          </w:p>
        </w:tc>
        <w:tc>
          <w:tcPr>
            <w:tcW w:w="1294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199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неделя</w:t>
            </w:r>
          </w:p>
        </w:tc>
        <w:tc>
          <w:tcPr>
            <w:tcW w:w="1321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266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неделя</w:t>
            </w:r>
          </w:p>
        </w:tc>
        <w:tc>
          <w:tcPr>
            <w:tcW w:w="1032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138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неделя</w:t>
            </w:r>
          </w:p>
        </w:tc>
      </w:tr>
      <w:tr w:rsidR="00947D0A" w:rsidRPr="005E4294" w:rsidTr="00486AB4">
        <w:tc>
          <w:tcPr>
            <w:tcW w:w="1188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693</w:t>
            </w:r>
          </w:p>
        </w:tc>
        <w:tc>
          <w:tcPr>
            <w:tcW w:w="1226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1294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782</w:t>
            </w:r>
          </w:p>
        </w:tc>
        <w:tc>
          <w:tcPr>
            <w:tcW w:w="1199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1321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782</w:t>
            </w:r>
          </w:p>
        </w:tc>
        <w:tc>
          <w:tcPr>
            <w:tcW w:w="1266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1032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782</w:t>
            </w:r>
          </w:p>
        </w:tc>
        <w:tc>
          <w:tcPr>
            <w:tcW w:w="1138" w:type="dxa"/>
            <w:shd w:val="clear" w:color="auto" w:fill="auto"/>
          </w:tcPr>
          <w:p w:rsidR="00947D0A" w:rsidRPr="005E4294" w:rsidRDefault="00947D0A" w:rsidP="00486AB4">
            <w:pPr>
              <w:jc w:val="center"/>
              <w:rPr>
                <w:i/>
                <w:iCs/>
                <w:sz w:val="28"/>
                <w:szCs w:val="28"/>
              </w:rPr>
            </w:pPr>
            <w:r w:rsidRPr="005E4294">
              <w:rPr>
                <w:i/>
                <w:iCs/>
                <w:sz w:val="28"/>
                <w:szCs w:val="28"/>
              </w:rPr>
              <w:t>23</w:t>
            </w:r>
          </w:p>
        </w:tc>
      </w:tr>
    </w:tbl>
    <w:p w:rsidR="00947D0A" w:rsidRPr="005E4294" w:rsidRDefault="00947D0A" w:rsidP="00947D0A">
      <w:pPr>
        <w:rPr>
          <w:b/>
          <w:sz w:val="28"/>
          <w:szCs w:val="28"/>
        </w:rPr>
      </w:pPr>
      <w:r w:rsidRPr="005E4294">
        <w:rPr>
          <w:b/>
          <w:sz w:val="28"/>
          <w:szCs w:val="28"/>
        </w:rPr>
        <w:t>В учебный план входят следующие обязательные для изучения  предметные области, учебные предметы (учебные модули):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7"/>
      </w:tblGrid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Предметные области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Учебные предметы (учебные модули)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tabs>
                <w:tab w:val="left" w:pos="709"/>
              </w:tabs>
              <w:suppressAutoHyphens/>
              <w:jc w:val="both"/>
              <w:rPr>
                <w:color w:val="00000A"/>
                <w:sz w:val="28"/>
                <w:szCs w:val="28"/>
              </w:rPr>
            </w:pPr>
            <w:r w:rsidRPr="005E4294">
              <w:rPr>
                <w:color w:val="00000A"/>
                <w:sz w:val="28"/>
                <w:szCs w:val="28"/>
              </w:rPr>
              <w:t>Русский язык и литературное чтение</w:t>
            </w:r>
          </w:p>
          <w:p w:rsidR="00947D0A" w:rsidRPr="005E4294" w:rsidRDefault="00947D0A" w:rsidP="00486AB4">
            <w:pPr>
              <w:rPr>
                <w:b/>
                <w:sz w:val="28"/>
                <w:szCs w:val="28"/>
              </w:rPr>
            </w:pP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Русский язык,</w:t>
            </w:r>
          </w:p>
          <w:p w:rsidR="00947D0A" w:rsidRPr="005E4294" w:rsidRDefault="00947D0A" w:rsidP="00486AB4">
            <w:pPr>
              <w:rPr>
                <w:b/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Литературное чтение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Иностранный язык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Математика и  информатика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Математика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Обществознание и естествознание («Окружающий мир»)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Окружающий мир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Искусство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Изобразительное искусство</w:t>
            </w:r>
          </w:p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Музыка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F113D3" w:rsidP="00486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947D0A" w:rsidRPr="005E4294">
              <w:rPr>
                <w:sz w:val="28"/>
                <w:szCs w:val="28"/>
              </w:rPr>
              <w:t>ехнология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CF4866" w:rsidP="00486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(</w:t>
            </w:r>
            <w:r w:rsidR="00ED266C">
              <w:rPr>
                <w:sz w:val="28"/>
                <w:szCs w:val="28"/>
              </w:rPr>
              <w:t>т</w:t>
            </w:r>
            <w:r w:rsidR="00947D0A" w:rsidRPr="005E4294">
              <w:rPr>
                <w:sz w:val="28"/>
                <w:szCs w:val="28"/>
              </w:rPr>
              <w:t>ехнология</w:t>
            </w:r>
            <w:r>
              <w:rPr>
                <w:sz w:val="28"/>
                <w:szCs w:val="28"/>
              </w:rPr>
              <w:t>)</w:t>
            </w:r>
          </w:p>
        </w:tc>
      </w:tr>
      <w:tr w:rsidR="00947D0A" w:rsidRPr="005E4294" w:rsidTr="00486AB4"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4941" w:type="dxa"/>
            <w:shd w:val="clear" w:color="auto" w:fill="auto"/>
          </w:tcPr>
          <w:p w:rsidR="00947D0A" w:rsidRPr="005E4294" w:rsidRDefault="00947D0A" w:rsidP="00486AB4">
            <w:pPr>
              <w:rPr>
                <w:sz w:val="28"/>
                <w:szCs w:val="28"/>
              </w:rPr>
            </w:pPr>
            <w:r w:rsidRPr="005E4294">
              <w:rPr>
                <w:sz w:val="28"/>
                <w:szCs w:val="28"/>
              </w:rPr>
              <w:t>Физическая культура</w:t>
            </w:r>
          </w:p>
        </w:tc>
      </w:tr>
    </w:tbl>
    <w:p w:rsidR="00947D0A" w:rsidRPr="005E4294" w:rsidRDefault="00947D0A" w:rsidP="00947D0A">
      <w:pPr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 xml:space="preserve">Трудоемкость </w:t>
      </w:r>
      <w:r>
        <w:rPr>
          <w:iCs/>
          <w:sz w:val="28"/>
          <w:szCs w:val="28"/>
        </w:rPr>
        <w:t xml:space="preserve"> </w:t>
      </w:r>
      <w:r w:rsidRPr="005E4294">
        <w:rPr>
          <w:iCs/>
          <w:sz w:val="28"/>
          <w:szCs w:val="28"/>
        </w:rPr>
        <w:t>изучения предметов учебного плана начального общего образования за четыре года обучения: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Русский язык – 675 часов за период освоения ООП НОО;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sz w:val="28"/>
          <w:szCs w:val="28"/>
        </w:rPr>
        <w:t xml:space="preserve"> </w:t>
      </w:r>
      <w:r w:rsidRPr="005E4294">
        <w:rPr>
          <w:iCs/>
          <w:sz w:val="28"/>
          <w:szCs w:val="28"/>
        </w:rPr>
        <w:t>Литературное чтение – 506   часов за период освоения ООП НОО;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Иностранный язык – 204 часа за период освоения ООП НОО;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Математика – 540 часов за период освоения ООП НОО;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Окружающий мир – 270 часов за период освоения ООП НОО;</w:t>
      </w:r>
    </w:p>
    <w:p w:rsidR="00947D0A" w:rsidRPr="001A6129" w:rsidRDefault="007F2B12" w:rsidP="007F2B12">
      <w:pPr>
        <w:jc w:val="both"/>
        <w:rPr>
          <w:iCs/>
          <w:sz w:val="28"/>
          <w:szCs w:val="28"/>
        </w:rPr>
      </w:pPr>
      <w:r w:rsidRPr="007F2B12">
        <w:rPr>
          <w:iCs/>
          <w:sz w:val="28"/>
          <w:szCs w:val="28"/>
        </w:rPr>
        <w:t>Учебный предмет «Основы религиозных культур и светской этики» изучается в объеме 1 часа в неделю в 4-м классе. На основании заявлений родителей (законных представителей) несовершеннолетних обучающихся в учебном плане представлены модули «Основы православной культуры», «Основы рели</w:t>
      </w:r>
      <w:r>
        <w:rPr>
          <w:iCs/>
          <w:sz w:val="28"/>
          <w:szCs w:val="28"/>
        </w:rPr>
        <w:t xml:space="preserve">гиозных культур народов России». </w:t>
      </w:r>
      <w:r w:rsidR="00947D0A" w:rsidRPr="005E4294">
        <w:rPr>
          <w:sz w:val="28"/>
          <w:szCs w:val="28"/>
        </w:rPr>
        <w:t>Выбор модуля осуществлён на основания решения родительских собраний после проведённого анкетирования родителей</w:t>
      </w:r>
      <w:r w:rsidR="00DB5311">
        <w:rPr>
          <w:sz w:val="28"/>
          <w:szCs w:val="28"/>
        </w:rPr>
        <w:t>, н</w:t>
      </w:r>
      <w:r>
        <w:rPr>
          <w:sz w:val="28"/>
          <w:szCs w:val="28"/>
        </w:rPr>
        <w:t>а основании заявления родителе</w:t>
      </w:r>
      <w:proofErr w:type="gramStart"/>
      <w:r>
        <w:rPr>
          <w:sz w:val="28"/>
          <w:szCs w:val="28"/>
        </w:rPr>
        <w:t>й</w:t>
      </w:r>
      <w:r w:rsidR="00947D0A" w:rsidRPr="005E4294">
        <w:rPr>
          <w:sz w:val="28"/>
          <w:szCs w:val="28"/>
        </w:rPr>
        <w:t>(</w:t>
      </w:r>
      <w:proofErr w:type="gramEnd"/>
      <w:r w:rsidR="00947D0A" w:rsidRPr="005E4294">
        <w:rPr>
          <w:sz w:val="28"/>
          <w:szCs w:val="28"/>
        </w:rPr>
        <w:t xml:space="preserve">протокол родительского собрания </w:t>
      </w:r>
      <w:r w:rsidR="001A6129" w:rsidRPr="001A6129">
        <w:rPr>
          <w:sz w:val="28"/>
          <w:szCs w:val="28"/>
        </w:rPr>
        <w:t>от 13</w:t>
      </w:r>
      <w:r w:rsidR="00C72992" w:rsidRPr="001A6129">
        <w:rPr>
          <w:sz w:val="28"/>
          <w:szCs w:val="28"/>
        </w:rPr>
        <w:t>.03.2024</w:t>
      </w:r>
      <w:r w:rsidR="00947D0A" w:rsidRPr="001A6129">
        <w:rPr>
          <w:sz w:val="28"/>
          <w:szCs w:val="28"/>
        </w:rPr>
        <w:t>)</w:t>
      </w:r>
      <w:r w:rsidR="00947D0A" w:rsidRPr="001A6129">
        <w:rPr>
          <w:iCs/>
          <w:sz w:val="28"/>
          <w:szCs w:val="28"/>
        </w:rPr>
        <w:t>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Музыка – 135 часов за период освоения ООП НОО;</w:t>
      </w:r>
    </w:p>
    <w:p w:rsidR="00947D0A" w:rsidRPr="005E4294" w:rsidRDefault="00947D0A" w:rsidP="00947D0A">
      <w:pPr>
        <w:ind w:firstLine="708"/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>Изобразительное искусство – 135 часов за период освоения ООП НОО;</w:t>
      </w:r>
    </w:p>
    <w:p w:rsidR="00947D0A" w:rsidRPr="005E4294" w:rsidRDefault="00CF4866" w:rsidP="00947D0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Труд (</w:t>
      </w:r>
      <w:r w:rsidR="00ED266C">
        <w:rPr>
          <w:iCs/>
          <w:sz w:val="28"/>
          <w:szCs w:val="28"/>
        </w:rPr>
        <w:t>т</w:t>
      </w:r>
      <w:r w:rsidR="00947D0A" w:rsidRPr="005E4294">
        <w:rPr>
          <w:iCs/>
          <w:sz w:val="28"/>
          <w:szCs w:val="28"/>
        </w:rPr>
        <w:t>ехнология</w:t>
      </w:r>
      <w:r>
        <w:rPr>
          <w:iCs/>
          <w:sz w:val="28"/>
          <w:szCs w:val="28"/>
        </w:rPr>
        <w:t>)</w:t>
      </w:r>
      <w:r w:rsidR="00947D0A" w:rsidRPr="005E4294">
        <w:rPr>
          <w:iCs/>
          <w:sz w:val="28"/>
          <w:szCs w:val="28"/>
        </w:rPr>
        <w:t xml:space="preserve"> – 135 часов за период освоения ООП НОО;</w:t>
      </w:r>
    </w:p>
    <w:p w:rsidR="0081787E" w:rsidRDefault="00947D0A" w:rsidP="00947D0A">
      <w:pPr>
        <w:jc w:val="both"/>
        <w:rPr>
          <w:iCs/>
          <w:sz w:val="28"/>
          <w:szCs w:val="28"/>
        </w:rPr>
      </w:pPr>
      <w:r w:rsidRPr="005E4294">
        <w:rPr>
          <w:iCs/>
          <w:sz w:val="28"/>
          <w:szCs w:val="28"/>
        </w:rPr>
        <w:t xml:space="preserve"> Физическая культура – 270  часов  за период освоения ООП НОО.</w:t>
      </w:r>
    </w:p>
    <w:p w:rsidR="00980D1B" w:rsidRPr="00C51C05" w:rsidRDefault="00947D0A" w:rsidP="00602D60">
      <w:pPr>
        <w:jc w:val="both"/>
        <w:rPr>
          <w:color w:val="000000"/>
          <w:sz w:val="28"/>
          <w:szCs w:val="28"/>
        </w:rPr>
      </w:pPr>
      <w:proofErr w:type="gramStart"/>
      <w:r w:rsidRPr="005E4294">
        <w:rPr>
          <w:iCs/>
          <w:sz w:val="28"/>
          <w:szCs w:val="28"/>
        </w:rPr>
        <w:t>(</w:t>
      </w:r>
      <w:r w:rsidR="00980D1B" w:rsidRPr="00C51C05">
        <w:rPr>
          <w:color w:val="000000"/>
          <w:sz w:val="28"/>
          <w:szCs w:val="28"/>
        </w:rPr>
        <w:t xml:space="preserve">В целях выполнения Концепции развития детско-юношеского спорта в Российской Федерации до 2030 года и в соответствии с письмом </w:t>
      </w:r>
      <w:proofErr w:type="spellStart"/>
      <w:r w:rsidR="00980D1B" w:rsidRPr="00C51C05">
        <w:rPr>
          <w:color w:val="000000"/>
          <w:sz w:val="28"/>
          <w:szCs w:val="28"/>
        </w:rPr>
        <w:t>Минпросвещения</w:t>
      </w:r>
      <w:proofErr w:type="spellEnd"/>
      <w:r w:rsidR="00980D1B" w:rsidRPr="00C51C05">
        <w:rPr>
          <w:color w:val="000000"/>
          <w:sz w:val="28"/>
          <w:szCs w:val="28"/>
        </w:rPr>
        <w:t xml:space="preserve"> от 21.12.2022 № ТВ-2859/03</w:t>
      </w:r>
      <w:r w:rsidR="003C4DE4">
        <w:rPr>
          <w:color w:val="000000"/>
          <w:sz w:val="28"/>
          <w:szCs w:val="28"/>
        </w:rPr>
        <w:t>.</w:t>
      </w:r>
      <w:proofErr w:type="gramEnd"/>
      <w:r w:rsidR="003C4DE4">
        <w:rPr>
          <w:color w:val="000000"/>
          <w:sz w:val="28"/>
          <w:szCs w:val="28"/>
        </w:rPr>
        <w:t xml:space="preserve"> </w:t>
      </w:r>
      <w:r w:rsidR="00980D1B" w:rsidRPr="00C51C05">
        <w:rPr>
          <w:color w:val="000000"/>
          <w:sz w:val="28"/>
          <w:szCs w:val="28"/>
        </w:rPr>
        <w:t xml:space="preserve"> МБОУ «</w:t>
      </w:r>
      <w:r w:rsidR="003C4DE4">
        <w:rPr>
          <w:color w:val="000000"/>
          <w:sz w:val="28"/>
          <w:szCs w:val="28"/>
        </w:rPr>
        <w:t xml:space="preserve"> </w:t>
      </w:r>
      <w:proofErr w:type="spellStart"/>
      <w:r w:rsidR="003C4DE4">
        <w:rPr>
          <w:color w:val="000000"/>
          <w:sz w:val="28"/>
          <w:szCs w:val="28"/>
        </w:rPr>
        <w:t>Называевская</w:t>
      </w:r>
      <w:proofErr w:type="spellEnd"/>
      <w:r w:rsidR="003C4DE4">
        <w:rPr>
          <w:color w:val="000000"/>
          <w:sz w:val="28"/>
          <w:szCs w:val="28"/>
        </w:rPr>
        <w:t xml:space="preserve"> СОШ </w:t>
      </w:r>
      <w:r w:rsidR="00980D1B" w:rsidRPr="00C51C05">
        <w:rPr>
          <w:color w:val="000000"/>
          <w:sz w:val="28"/>
          <w:szCs w:val="28"/>
        </w:rPr>
        <w:t xml:space="preserve">№ 1» реализует третий час физической активности за счет </w:t>
      </w:r>
      <w:r w:rsidR="003C4DE4" w:rsidRPr="005E4294">
        <w:rPr>
          <w:sz w:val="28"/>
          <w:szCs w:val="28"/>
        </w:rPr>
        <w:t xml:space="preserve">введения в структуру урока физкультминуток, проведения динамических пауз и </w:t>
      </w:r>
      <w:r w:rsidR="003C4DE4" w:rsidRPr="005E4294">
        <w:rPr>
          <w:sz w:val="28"/>
          <w:szCs w:val="28"/>
        </w:rPr>
        <w:lastRenderedPageBreak/>
        <w:t>организа</w:t>
      </w:r>
      <w:r w:rsidR="003C4DE4">
        <w:rPr>
          <w:sz w:val="28"/>
          <w:szCs w:val="28"/>
        </w:rPr>
        <w:t>ции подвижных игр на переменах,</w:t>
      </w:r>
      <w:r w:rsidR="003C4DE4" w:rsidRPr="0099750E">
        <w:rPr>
          <w:rFonts w:ascii="Calibri" w:eastAsia="+mn-ea" w:hAnsi="Calibri" w:cs="+mn-cs"/>
          <w:b/>
          <w:bCs/>
          <w:color w:val="000000"/>
          <w:kern w:val="24"/>
          <w:sz w:val="64"/>
          <w:szCs w:val="64"/>
        </w:rPr>
        <w:t xml:space="preserve"> </w:t>
      </w:r>
      <w:r w:rsidR="003C4DE4" w:rsidRPr="003E0991">
        <w:rPr>
          <w:rFonts w:eastAsia="+mn-ea"/>
          <w:color w:val="000000"/>
          <w:kern w:val="24"/>
          <w:sz w:val="28"/>
          <w:szCs w:val="28"/>
        </w:rPr>
        <w:t xml:space="preserve">за счет часов внеурочной деятельности и  за счёт посещения </w:t>
      </w:r>
      <w:proofErr w:type="gramStart"/>
      <w:r w:rsidR="003C4DE4" w:rsidRPr="003E0991">
        <w:rPr>
          <w:rFonts w:eastAsia="+mn-ea"/>
          <w:color w:val="000000"/>
          <w:kern w:val="24"/>
          <w:sz w:val="28"/>
          <w:szCs w:val="28"/>
        </w:rPr>
        <w:t>обучающимися</w:t>
      </w:r>
      <w:proofErr w:type="gramEnd"/>
      <w:r w:rsidR="003C4DE4" w:rsidRPr="003E0991">
        <w:rPr>
          <w:rFonts w:eastAsia="+mn-ea"/>
          <w:color w:val="000000"/>
          <w:kern w:val="24"/>
          <w:sz w:val="28"/>
          <w:szCs w:val="28"/>
        </w:rPr>
        <w:t xml:space="preserve"> спортивных сек</w:t>
      </w:r>
      <w:r w:rsidR="00602D60">
        <w:rPr>
          <w:rFonts w:eastAsia="+mn-ea"/>
          <w:color w:val="000000"/>
          <w:kern w:val="24"/>
          <w:sz w:val="28"/>
          <w:szCs w:val="28"/>
        </w:rPr>
        <w:t xml:space="preserve">ций, школьных спортивных клубов </w:t>
      </w:r>
      <w:r w:rsidR="00980D1B" w:rsidRPr="00C51C05">
        <w:rPr>
          <w:color w:val="000000"/>
          <w:sz w:val="28"/>
          <w:szCs w:val="28"/>
        </w:rPr>
        <w:t xml:space="preserve"> в рамках дополнительного образования детей.</w:t>
      </w:r>
    </w:p>
    <w:p w:rsidR="00C51C05" w:rsidRPr="00C51C05" w:rsidRDefault="00C51C05" w:rsidP="00C51C05">
      <w:pPr>
        <w:rPr>
          <w:color w:val="000000"/>
          <w:sz w:val="28"/>
          <w:szCs w:val="28"/>
        </w:rPr>
      </w:pPr>
      <w:r w:rsidRPr="00C51C05">
        <w:rPr>
          <w:color w:val="000000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нагрузки</w:t>
      </w:r>
      <w:r w:rsidR="009E6574">
        <w:rPr>
          <w:color w:val="000000"/>
          <w:sz w:val="28"/>
          <w:szCs w:val="28"/>
        </w:rPr>
        <w:t xml:space="preserve"> </w:t>
      </w:r>
      <w:r w:rsidRPr="00C51C05">
        <w:rPr>
          <w:color w:val="000000"/>
          <w:sz w:val="28"/>
          <w:szCs w:val="28"/>
        </w:rPr>
        <w:t xml:space="preserve"> </w:t>
      </w:r>
      <w:proofErr w:type="gramStart"/>
      <w:r w:rsidRPr="00C51C05">
        <w:rPr>
          <w:color w:val="000000"/>
          <w:sz w:val="28"/>
          <w:szCs w:val="28"/>
        </w:rPr>
        <w:t>обучающихся</w:t>
      </w:r>
      <w:proofErr w:type="gramEnd"/>
      <w:r w:rsidRPr="00C51C05">
        <w:rPr>
          <w:color w:val="000000"/>
          <w:sz w:val="28"/>
          <w:szCs w:val="28"/>
        </w:rPr>
        <w:t>, используется:</w:t>
      </w:r>
    </w:p>
    <w:p w:rsidR="00C51C05" w:rsidRPr="004D34EC" w:rsidRDefault="00490CAC" w:rsidP="00947D0A">
      <w:pPr>
        <w:numPr>
          <w:ilvl w:val="0"/>
          <w:numId w:val="2"/>
        </w:numPr>
        <w:spacing w:before="100" w:after="100"/>
        <w:ind w:right="180"/>
        <w:contextualSpacing/>
        <w:jc w:val="both"/>
        <w:rPr>
          <w:iCs/>
          <w:sz w:val="28"/>
          <w:szCs w:val="28"/>
        </w:rPr>
      </w:pPr>
      <w:r w:rsidRPr="004D34EC">
        <w:rPr>
          <w:color w:val="000000"/>
          <w:sz w:val="28"/>
          <w:szCs w:val="28"/>
        </w:rPr>
        <w:t>С целью формирования функциональной грамотности в часть, формируемую участниками образовательных отношений, включены учебные курсы «Смысловое чтение» и «Занимательная математика</w:t>
      </w:r>
      <w:r w:rsidR="004D34EC" w:rsidRPr="004D34EC">
        <w:rPr>
          <w:color w:val="000000"/>
          <w:sz w:val="28"/>
          <w:szCs w:val="28"/>
        </w:rPr>
        <w:t>», «Экономика: первые шаги</w:t>
      </w:r>
      <w:r w:rsidR="004D34EC">
        <w:rPr>
          <w:color w:val="000000"/>
          <w:sz w:val="28"/>
          <w:szCs w:val="28"/>
        </w:rPr>
        <w:t>»</w:t>
      </w:r>
      <w:r w:rsidR="009E6574">
        <w:rPr>
          <w:color w:val="000000"/>
          <w:sz w:val="28"/>
          <w:szCs w:val="28"/>
        </w:rPr>
        <w:t>.</w:t>
      </w:r>
    </w:p>
    <w:p w:rsidR="00947D0A" w:rsidRPr="005E4294" w:rsidRDefault="00947D0A" w:rsidP="00947D0A">
      <w:pPr>
        <w:jc w:val="both"/>
        <w:rPr>
          <w:sz w:val="28"/>
          <w:szCs w:val="28"/>
        </w:rPr>
      </w:pPr>
      <w:r w:rsidRPr="005E4294">
        <w:rPr>
          <w:sz w:val="28"/>
          <w:szCs w:val="28"/>
        </w:rPr>
        <w:t>Учебный план является механизмом реализации основной образовательной программы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начального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общего</w:t>
      </w:r>
      <w:r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образования МБОУ «</w:t>
      </w:r>
      <w:proofErr w:type="spellStart"/>
      <w:r w:rsidRPr="005E4294">
        <w:rPr>
          <w:sz w:val="28"/>
          <w:szCs w:val="28"/>
        </w:rPr>
        <w:t>Называевская</w:t>
      </w:r>
      <w:proofErr w:type="spellEnd"/>
      <w:r w:rsidRPr="005E4294">
        <w:rPr>
          <w:sz w:val="28"/>
          <w:szCs w:val="28"/>
        </w:rPr>
        <w:t xml:space="preserve"> СОШ №1». </w:t>
      </w:r>
    </w:p>
    <w:p w:rsidR="00947D0A" w:rsidRPr="005E4294" w:rsidRDefault="00947D0A" w:rsidP="00947D0A">
      <w:pPr>
        <w:ind w:firstLine="601"/>
        <w:jc w:val="both"/>
        <w:rPr>
          <w:sz w:val="28"/>
          <w:szCs w:val="28"/>
        </w:rPr>
      </w:pPr>
      <w:r w:rsidRPr="005E4294">
        <w:rPr>
          <w:sz w:val="28"/>
          <w:szCs w:val="28"/>
        </w:rPr>
        <w:t>В рамках промежуточной аттестации независимо от формы получения образования и</w:t>
      </w:r>
      <w:r w:rsidR="00056D80">
        <w:rPr>
          <w:sz w:val="28"/>
          <w:szCs w:val="28"/>
        </w:rPr>
        <w:t xml:space="preserve"> </w:t>
      </w:r>
      <w:r w:rsidRPr="005E4294">
        <w:rPr>
          <w:sz w:val="28"/>
          <w:szCs w:val="28"/>
        </w:rPr>
        <w:t xml:space="preserve"> формы обучения обучающиеся имеют право на объективную оценку и основой этой оценки служат федеральные государственные образовательные стандарты.</w:t>
      </w:r>
    </w:p>
    <w:p w:rsidR="00947D0A" w:rsidRPr="005E4294" w:rsidRDefault="00947D0A" w:rsidP="00E77BB3">
      <w:pPr>
        <w:ind w:firstLine="601"/>
        <w:jc w:val="both"/>
        <w:rPr>
          <w:sz w:val="28"/>
          <w:szCs w:val="28"/>
        </w:rPr>
      </w:pPr>
      <w:proofErr w:type="gramStart"/>
      <w:r w:rsidRPr="005E4294">
        <w:rPr>
          <w:bCs/>
          <w:sz w:val="28"/>
          <w:szCs w:val="28"/>
          <w:lang w:eastAsia="ar-SA"/>
        </w:rPr>
        <w:t xml:space="preserve">Промежуточная </w:t>
      </w:r>
      <w:r>
        <w:rPr>
          <w:bCs/>
          <w:sz w:val="28"/>
          <w:szCs w:val="28"/>
          <w:lang w:eastAsia="ar-SA"/>
        </w:rPr>
        <w:t xml:space="preserve">  </w:t>
      </w:r>
      <w:r w:rsidRPr="005E4294">
        <w:rPr>
          <w:bCs/>
          <w:sz w:val="28"/>
          <w:szCs w:val="28"/>
          <w:lang w:eastAsia="ar-SA"/>
        </w:rPr>
        <w:t xml:space="preserve">аттестация обучающихся  </w:t>
      </w:r>
      <w:r w:rsidRPr="005E4294">
        <w:rPr>
          <w:sz w:val="28"/>
          <w:szCs w:val="28"/>
          <w:lang w:eastAsia="ar-SA"/>
        </w:rPr>
        <w:t>закреплена локальным нормативным актом «Положением о текущем контроле и промежуточной аттестации; о формах, периодичности и порядке текущего контроля успеваемости  и промежуточной аттестации обучающихся  МБОУ «</w:t>
      </w:r>
      <w:proofErr w:type="spellStart"/>
      <w:r w:rsidRPr="005E4294">
        <w:rPr>
          <w:sz w:val="28"/>
          <w:szCs w:val="28"/>
          <w:lang w:eastAsia="ar-SA"/>
        </w:rPr>
        <w:t>Называевская</w:t>
      </w:r>
      <w:proofErr w:type="spellEnd"/>
      <w:r w:rsidRPr="005E4294">
        <w:rPr>
          <w:sz w:val="28"/>
          <w:szCs w:val="28"/>
          <w:lang w:eastAsia="ar-SA"/>
        </w:rPr>
        <w:t xml:space="preserve">  СОШ №1».</w:t>
      </w:r>
      <w:proofErr w:type="gramEnd"/>
      <w:r w:rsidRPr="005E4294">
        <w:rPr>
          <w:sz w:val="28"/>
          <w:szCs w:val="28"/>
          <w:lang w:eastAsia="ar-SA"/>
        </w:rPr>
        <w:t xml:space="preserve"> Внешний мониторинг  качества образования (ВПР, региональный,  муниципальный)   может являться </w:t>
      </w:r>
      <w:r>
        <w:rPr>
          <w:sz w:val="28"/>
          <w:szCs w:val="28"/>
          <w:lang w:eastAsia="ar-SA"/>
        </w:rPr>
        <w:t xml:space="preserve"> </w:t>
      </w:r>
      <w:r w:rsidRPr="005E4294">
        <w:rPr>
          <w:sz w:val="28"/>
          <w:szCs w:val="28"/>
          <w:lang w:eastAsia="ar-SA"/>
        </w:rPr>
        <w:t xml:space="preserve">формой  промежуточной аттестации. Результаты мониторинга  можно считать основанием  для внутренней  оценки качества образования и объективным оцениваем  планируемых результатов  освоения ООП на определённом этапе обучения.  Формы промежуточной аттестации согласованы с  Управляющим Советом школы </w:t>
      </w:r>
    </w:p>
    <w:p w:rsidR="00947D0A" w:rsidRPr="005E4294" w:rsidRDefault="00947D0A" w:rsidP="00947D0A">
      <w:pPr>
        <w:rPr>
          <w:b/>
          <w:bCs/>
          <w:sz w:val="28"/>
          <w:szCs w:val="28"/>
        </w:rPr>
      </w:pPr>
      <w:r w:rsidRPr="005E4294">
        <w:rPr>
          <w:b/>
          <w:bCs/>
          <w:sz w:val="28"/>
          <w:szCs w:val="28"/>
        </w:rPr>
        <w:t xml:space="preserve">Формы промежуточной аттестации  </w:t>
      </w:r>
      <w:proofErr w:type="gramStart"/>
      <w:r w:rsidRPr="005E4294">
        <w:rPr>
          <w:b/>
          <w:bCs/>
          <w:sz w:val="28"/>
          <w:szCs w:val="28"/>
        </w:rPr>
        <w:t>обучающихся</w:t>
      </w:r>
      <w:proofErr w:type="gramEnd"/>
      <w:r w:rsidRPr="005E4294">
        <w:rPr>
          <w:b/>
          <w:bCs/>
          <w:sz w:val="28"/>
          <w:szCs w:val="28"/>
        </w:rPr>
        <w:t xml:space="preserve">  начального общего образования             МБОУ  «</w:t>
      </w:r>
      <w:proofErr w:type="spellStart"/>
      <w:r w:rsidRPr="005E4294">
        <w:rPr>
          <w:b/>
          <w:bCs/>
          <w:sz w:val="28"/>
          <w:szCs w:val="28"/>
        </w:rPr>
        <w:t>Называевская</w:t>
      </w:r>
      <w:proofErr w:type="spellEnd"/>
      <w:r w:rsidRPr="005E4294">
        <w:rPr>
          <w:b/>
          <w:bCs/>
          <w:sz w:val="28"/>
          <w:szCs w:val="28"/>
        </w:rPr>
        <w:t xml:space="preserve"> 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765"/>
        <w:gridCol w:w="1878"/>
        <w:gridCol w:w="1879"/>
        <w:gridCol w:w="1945"/>
      </w:tblGrid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Наименование учебных предметов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1 класс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2 класс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3 класс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4 класс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Русский язык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 xml:space="preserve">Контрольная работа 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Литературное чтение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Математика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 xml:space="preserve">Контрольная работа 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ОРКСЭ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-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-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Проект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Окружающий мир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 xml:space="preserve">Контрольная работа 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Английский язык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rPr>
          <w:trHeight w:val="459"/>
        </w:trPr>
        <w:tc>
          <w:tcPr>
            <w:tcW w:w="2128" w:type="dxa"/>
            <w:shd w:val="clear" w:color="auto" w:fill="auto"/>
          </w:tcPr>
          <w:p w:rsidR="00947D0A" w:rsidRPr="005E4294" w:rsidRDefault="00CF4866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>Труд (</w:t>
            </w:r>
            <w:r w:rsidR="00ED266C">
              <w:rPr>
                <w:iCs/>
                <w:lang w:eastAsia="ar-SA"/>
              </w:rPr>
              <w:t>т</w:t>
            </w:r>
            <w:r w:rsidR="00947D0A" w:rsidRPr="005E4294">
              <w:rPr>
                <w:iCs/>
                <w:lang w:eastAsia="ar-SA"/>
              </w:rPr>
              <w:t>ехнология</w:t>
            </w:r>
            <w:r>
              <w:rPr>
                <w:iCs/>
                <w:lang w:eastAsia="ar-SA"/>
              </w:rPr>
              <w:t>)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lastRenderedPageBreak/>
              <w:t>Музыка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Изобразительное искусство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center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Физическая культура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Контрольная работа</w:t>
            </w:r>
          </w:p>
        </w:tc>
      </w:tr>
      <w:tr w:rsidR="00947D0A" w:rsidRPr="005E4294" w:rsidTr="00486AB4">
        <w:tc>
          <w:tcPr>
            <w:tcW w:w="212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iCs/>
                <w:lang w:eastAsia="ar-SA"/>
              </w:rPr>
              <w:t>Функциональная грамотность</w:t>
            </w: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36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</w:p>
        </w:tc>
        <w:tc>
          <w:tcPr>
            <w:tcW w:w="1948" w:type="dxa"/>
            <w:shd w:val="clear" w:color="auto" w:fill="auto"/>
          </w:tcPr>
          <w:p w:rsidR="00947D0A" w:rsidRPr="005E4294" w:rsidRDefault="00947D0A" w:rsidP="00486AB4">
            <w:pPr>
              <w:suppressAutoHyphens/>
              <w:spacing w:line="100" w:lineRule="atLeast"/>
              <w:jc w:val="both"/>
              <w:rPr>
                <w:iCs/>
                <w:lang w:eastAsia="ar-SA"/>
              </w:rPr>
            </w:pPr>
            <w:r w:rsidRPr="005E4294">
              <w:rPr>
                <w:bCs/>
              </w:rPr>
              <w:t>Комплексная  диагностическая работа</w:t>
            </w:r>
          </w:p>
        </w:tc>
      </w:tr>
    </w:tbl>
    <w:p w:rsidR="00947D0A" w:rsidRPr="005E4294" w:rsidRDefault="00947D0A" w:rsidP="00947D0A">
      <w:pPr>
        <w:rPr>
          <w:bCs/>
          <w:sz w:val="28"/>
          <w:szCs w:val="28"/>
        </w:rPr>
      </w:pPr>
    </w:p>
    <w:p w:rsidR="00947D0A" w:rsidRPr="005E4294" w:rsidRDefault="00947D0A" w:rsidP="00947D0A">
      <w:pPr>
        <w:rPr>
          <w:bCs/>
          <w:sz w:val="28"/>
          <w:szCs w:val="28"/>
        </w:rPr>
      </w:pPr>
    </w:p>
    <w:p w:rsidR="004E6390" w:rsidRDefault="00947D0A" w:rsidP="004E6390">
      <w:pPr>
        <w:rPr>
          <w:bCs/>
          <w:sz w:val="28"/>
          <w:szCs w:val="28"/>
        </w:rPr>
      </w:pPr>
      <w:r w:rsidRPr="005E4294">
        <w:rPr>
          <w:bCs/>
          <w:sz w:val="28"/>
          <w:szCs w:val="28"/>
        </w:rPr>
        <w:t xml:space="preserve">                                </w:t>
      </w:r>
    </w:p>
    <w:p w:rsidR="00947D0A" w:rsidRPr="00753895" w:rsidRDefault="00603B4D" w:rsidP="004E639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47D0A" w:rsidRPr="005E4294">
        <w:rPr>
          <w:b/>
          <w:bCs/>
        </w:rPr>
        <w:t>Учебный   план начального общего образования</w:t>
      </w:r>
    </w:p>
    <w:p w:rsidR="00947D0A" w:rsidRPr="005E4294" w:rsidRDefault="00947D0A" w:rsidP="00947D0A">
      <w:pPr>
        <w:jc w:val="center"/>
        <w:rPr>
          <w:b/>
          <w:color w:val="231F20"/>
        </w:rPr>
      </w:pPr>
      <w:r w:rsidRPr="005E4294">
        <w:rPr>
          <w:b/>
          <w:color w:val="231F20"/>
        </w:rPr>
        <w:t>(5-дневная неделя)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9"/>
        <w:gridCol w:w="2284"/>
        <w:gridCol w:w="488"/>
        <w:gridCol w:w="112"/>
        <w:gridCol w:w="601"/>
        <w:gridCol w:w="653"/>
        <w:gridCol w:w="56"/>
        <w:gridCol w:w="597"/>
        <w:gridCol w:w="567"/>
        <w:gridCol w:w="107"/>
        <w:gridCol w:w="460"/>
        <w:gridCol w:w="540"/>
        <w:gridCol w:w="485"/>
        <w:gridCol w:w="555"/>
        <w:gridCol w:w="571"/>
      </w:tblGrid>
      <w:tr w:rsidR="00947D0A" w:rsidRPr="005E4294" w:rsidTr="00486AB4">
        <w:trPr>
          <w:trHeight w:val="280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Предметные области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Учебные</w:t>
            </w:r>
          </w:p>
          <w:p w:rsidR="00947D0A" w:rsidRPr="005E4294" w:rsidRDefault="00947D0A" w:rsidP="00486AB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предметы</w:t>
            </w:r>
          </w:p>
          <w:p w:rsidR="00947D0A" w:rsidRPr="005E4294" w:rsidRDefault="00947D0A" w:rsidP="00486AB4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Классы</w:t>
            </w:r>
          </w:p>
        </w:tc>
        <w:tc>
          <w:tcPr>
            <w:tcW w:w="57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Количество часов в неделю/год</w:t>
            </w:r>
          </w:p>
        </w:tc>
      </w:tr>
      <w:tr w:rsidR="00947D0A" w:rsidRPr="005E4294" w:rsidTr="00486AB4">
        <w:trPr>
          <w:trHeight w:val="143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I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II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ind w:left="-75" w:right="-170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III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 xml:space="preserve"> I V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Всего</w:t>
            </w:r>
          </w:p>
        </w:tc>
      </w:tr>
      <w:tr w:rsidR="00947D0A" w:rsidRPr="005E4294" w:rsidTr="00486AB4">
        <w:trPr>
          <w:trHeight w:val="176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5E4294">
              <w:rPr>
                <w:bCs/>
                <w:lang w:eastAsia="en-US"/>
              </w:rPr>
              <w:t>нед</w:t>
            </w:r>
            <w:proofErr w:type="spellEnd"/>
            <w:r w:rsidRPr="005E4294">
              <w:rPr>
                <w:bCs/>
                <w:lang w:eastAsia="en-US"/>
              </w:rPr>
              <w:t>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5E4294">
              <w:rPr>
                <w:bCs/>
                <w:lang w:eastAsia="en-US"/>
              </w:rPr>
              <w:t>нед</w:t>
            </w:r>
            <w:proofErr w:type="spellEnd"/>
            <w:r w:rsidRPr="005E4294">
              <w:rPr>
                <w:bCs/>
                <w:lang w:eastAsia="en-US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5E4294">
              <w:rPr>
                <w:bCs/>
                <w:lang w:eastAsia="en-US"/>
              </w:rPr>
              <w:t>нед</w:t>
            </w:r>
            <w:proofErr w:type="spellEnd"/>
            <w:r w:rsidRPr="005E4294">
              <w:rPr>
                <w:bCs/>
                <w:lang w:eastAsia="en-US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год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5E4294">
              <w:rPr>
                <w:bCs/>
                <w:lang w:eastAsia="en-US"/>
              </w:rPr>
              <w:t>нед</w:t>
            </w:r>
            <w:proofErr w:type="spellEnd"/>
            <w:r w:rsidRPr="005E4294">
              <w:rPr>
                <w:bCs/>
                <w:lang w:eastAsia="en-US"/>
              </w:rPr>
              <w:t>.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год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5E4294">
              <w:rPr>
                <w:bCs/>
                <w:lang w:eastAsia="en-US"/>
              </w:rPr>
              <w:t>нед</w:t>
            </w:r>
            <w:proofErr w:type="spellEnd"/>
            <w:r w:rsidRPr="005E4294">
              <w:rPr>
                <w:bCs/>
                <w:lang w:eastAsia="en-US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год</w:t>
            </w:r>
          </w:p>
        </w:tc>
      </w:tr>
      <w:tr w:rsidR="00947D0A" w:rsidRPr="005E4294" w:rsidTr="00486AB4">
        <w:trPr>
          <w:trHeight w:val="315"/>
          <w:jc w:val="center"/>
        </w:trPr>
        <w:tc>
          <w:tcPr>
            <w:tcW w:w="97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E4294">
              <w:rPr>
                <w:bCs/>
                <w:i/>
                <w:lang w:eastAsia="en-US"/>
              </w:rPr>
              <w:t>Обязательная часть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spacing w:line="276" w:lineRule="auto"/>
              <w:jc w:val="center"/>
              <w:rPr>
                <w:bCs/>
                <w:i/>
                <w:lang w:eastAsia="en-US"/>
              </w:rPr>
            </w:pPr>
          </w:p>
        </w:tc>
      </w:tr>
      <w:tr w:rsidR="00947D0A" w:rsidRPr="005E4294" w:rsidTr="00486AB4">
        <w:trPr>
          <w:trHeight w:val="330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Русский язык и литературное чтение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Русский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170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170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675</w:t>
            </w:r>
          </w:p>
        </w:tc>
      </w:tr>
      <w:tr w:rsidR="00947D0A" w:rsidRPr="005E4294" w:rsidTr="00486AB4">
        <w:trPr>
          <w:trHeight w:val="375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Литературное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136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>
              <w:rPr>
                <w:color w:val="231F20"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540</w:t>
            </w:r>
          </w:p>
        </w:tc>
      </w:tr>
      <w:tr w:rsidR="00947D0A" w:rsidRPr="005E4294" w:rsidTr="00486AB4">
        <w:trPr>
          <w:trHeight w:val="375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Иностранный язык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Иностранный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204</w:t>
            </w:r>
          </w:p>
        </w:tc>
      </w:tr>
      <w:tr w:rsidR="00947D0A" w:rsidRPr="005E4294" w:rsidTr="00486AB4">
        <w:trPr>
          <w:trHeight w:val="427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Математика и информатика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Математика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136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540</w:t>
            </w:r>
          </w:p>
        </w:tc>
      </w:tr>
      <w:tr w:rsidR="00947D0A" w:rsidRPr="005E4294" w:rsidTr="00486AB4">
        <w:trPr>
          <w:trHeight w:val="402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Обществознание и естествознание (Окружающий мир)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Окружающий мир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270</w:t>
            </w:r>
          </w:p>
        </w:tc>
      </w:tr>
      <w:tr w:rsidR="00947D0A" w:rsidRPr="005E4294" w:rsidTr="00486AB4">
        <w:trPr>
          <w:trHeight w:val="181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Основы религиозных культур и светской этики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t>Основы религиозных культур и светской этики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34</w:t>
            </w:r>
          </w:p>
        </w:tc>
      </w:tr>
      <w:tr w:rsidR="00947D0A" w:rsidRPr="005E4294" w:rsidTr="00486AB4">
        <w:trPr>
          <w:trHeight w:val="251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Искусство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Музыка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135</w:t>
            </w:r>
          </w:p>
        </w:tc>
      </w:tr>
      <w:tr w:rsidR="00947D0A" w:rsidRPr="005E4294" w:rsidTr="00486AB4">
        <w:trPr>
          <w:trHeight w:val="215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Изобразительное искусство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135</w:t>
            </w:r>
          </w:p>
        </w:tc>
      </w:tr>
      <w:tr w:rsidR="00947D0A" w:rsidRPr="005E4294" w:rsidTr="00486AB4">
        <w:trPr>
          <w:trHeight w:val="301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1F3F13" w:rsidP="00486AB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</w:t>
            </w:r>
            <w:r w:rsidR="00947D0A" w:rsidRPr="005E4294">
              <w:rPr>
                <w:bCs/>
                <w:lang w:eastAsia="en-US"/>
              </w:rPr>
              <w:t>ехнология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CF4866" w:rsidP="00486AB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Труд (</w:t>
            </w:r>
            <w:r w:rsidR="00ED266C">
              <w:rPr>
                <w:bCs/>
                <w:lang w:eastAsia="en-US"/>
              </w:rPr>
              <w:t>т</w:t>
            </w:r>
            <w:r w:rsidR="00947D0A" w:rsidRPr="005E4294">
              <w:rPr>
                <w:bCs/>
                <w:lang w:eastAsia="en-US"/>
              </w:rPr>
              <w:t>ехнология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135</w:t>
            </w:r>
          </w:p>
        </w:tc>
      </w:tr>
      <w:tr w:rsidR="00947D0A" w:rsidRPr="005E4294" w:rsidTr="00486AB4">
        <w:trPr>
          <w:trHeight w:val="413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ind w:right="-148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 xml:space="preserve">Физическая культура и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ind w:right="-148"/>
              <w:rPr>
                <w:bCs/>
                <w:lang w:eastAsia="en-US"/>
              </w:rPr>
            </w:pPr>
            <w:r w:rsidRPr="005E4294">
              <w:rPr>
                <w:bCs/>
                <w:lang w:eastAsia="en-US"/>
              </w:rPr>
              <w:t>Физическая культура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lang w:val="en-US" w:eastAsia="en-US"/>
              </w:rPr>
            </w:pPr>
            <w:r w:rsidRPr="005E4294">
              <w:rPr>
                <w:color w:val="231F20"/>
                <w:lang w:val="en-US" w:eastAsia="en-US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270</w:t>
            </w:r>
          </w:p>
        </w:tc>
      </w:tr>
      <w:tr w:rsidR="00947D0A" w:rsidRPr="00056D80" w:rsidTr="00486AB4">
        <w:trPr>
          <w:trHeight w:val="27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5E4294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lang w:eastAsia="en-US"/>
              </w:rPr>
            </w:pPr>
            <w:r w:rsidRPr="005E4294">
              <w:rPr>
                <w:b/>
                <w:color w:val="231F20"/>
                <w:lang w:val="en-US" w:eastAsia="en-US"/>
              </w:rPr>
              <w:t>2</w:t>
            </w:r>
            <w:r w:rsidRPr="005E4294">
              <w:rPr>
                <w:b/>
                <w:color w:val="231F20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660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22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748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lang w:val="en-US" w:eastAsia="en-US"/>
              </w:rPr>
            </w:pPr>
            <w:r w:rsidRPr="005E4294">
              <w:rPr>
                <w:b/>
                <w:color w:val="231F20"/>
                <w:lang w:eastAsia="en-US"/>
              </w:rPr>
              <w:t>2</w:t>
            </w:r>
            <w:r>
              <w:rPr>
                <w:b/>
                <w:color w:val="231F20"/>
                <w:lang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lang w:val="en-US" w:eastAsia="en-US"/>
              </w:rPr>
            </w:pPr>
            <w:r w:rsidRPr="005E4294">
              <w:rPr>
                <w:b/>
                <w:color w:val="231F20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056D80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b/>
                <w:color w:val="231F20"/>
                <w:lang w:eastAsia="en-US"/>
              </w:rPr>
            </w:pPr>
            <w:r w:rsidRPr="00056D80">
              <w:rPr>
                <w:b/>
                <w:color w:val="231F20"/>
                <w:lang w:eastAsia="en-US"/>
              </w:rPr>
              <w:t>2938</w:t>
            </w:r>
          </w:p>
        </w:tc>
      </w:tr>
      <w:tr w:rsidR="00947D0A" w:rsidRPr="005E4294" w:rsidTr="00BB0049">
        <w:trPr>
          <w:trHeight w:val="1254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  <w:r w:rsidRPr="005E4294">
              <w:rPr>
                <w:bCs/>
                <w:i/>
                <w:lang w:eastAsia="en-US"/>
              </w:rPr>
              <w:t>Часть, формируемая участниками образовательных отношений</w:t>
            </w:r>
            <w:r>
              <w:rPr>
                <w:bCs/>
                <w:i/>
                <w:lang w:eastAsia="en-US"/>
              </w:rPr>
              <w:t xml:space="preserve"> учебные курсы</w:t>
            </w:r>
          </w:p>
          <w:p w:rsidR="00947D0A" w:rsidRPr="005E4294" w:rsidRDefault="00947D0A" w:rsidP="00486AB4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  <w:r w:rsidRPr="005E4294">
              <w:rPr>
                <w:bCs/>
                <w:i/>
                <w:lang w:eastAsia="en-US"/>
              </w:rPr>
              <w:t>-Занимательная математика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BB0049">
            <w:pPr>
              <w:widowControl w:val="0"/>
              <w:autoSpaceDE w:val="0"/>
              <w:autoSpaceDN w:val="0"/>
              <w:spacing w:line="276" w:lineRule="auto"/>
              <w:ind w:right="-102"/>
              <w:rPr>
                <w:lang w:eastAsia="en-US"/>
              </w:rPr>
            </w:pPr>
            <w:r w:rsidRPr="005E4294">
              <w:rPr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  <w:p w:rsidR="00947D0A" w:rsidRPr="005E4294" w:rsidRDefault="00947D0A" w:rsidP="00BB0049">
            <w:pPr>
              <w:widowControl w:val="0"/>
              <w:autoSpaceDE w:val="0"/>
              <w:autoSpaceDN w:val="0"/>
              <w:spacing w:line="276" w:lineRule="auto"/>
              <w:ind w:right="-102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1B4F57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</w:t>
            </w:r>
          </w:p>
        </w:tc>
      </w:tr>
      <w:tr w:rsidR="00947D0A" w:rsidRPr="005E4294" w:rsidTr="00486AB4">
        <w:trPr>
          <w:trHeight w:val="572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  <w:r w:rsidRPr="005E4294">
              <w:rPr>
                <w:bCs/>
                <w:i/>
                <w:lang w:eastAsia="en-US"/>
              </w:rPr>
              <w:t>-Экономика: первые шаги</w:t>
            </w:r>
          </w:p>
          <w:p w:rsidR="00947D0A" w:rsidRPr="005E4294" w:rsidRDefault="00947D0A" w:rsidP="00486AB4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  <w:r w:rsidRPr="005E4294">
              <w:rPr>
                <w:lang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val="en-US"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</w:tr>
      <w:tr w:rsidR="00947D0A" w:rsidRPr="005E4294" w:rsidTr="00486AB4">
        <w:trPr>
          <w:trHeight w:val="572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lastRenderedPageBreak/>
              <w:t>-Смысловое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rPr>
                <w:color w:val="231F20"/>
                <w:lang w:eastAsia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val="en-US"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0" w:right="-102"/>
              <w:jc w:val="center"/>
              <w:rPr>
                <w:color w:val="231F20"/>
                <w:lang w:eastAsia="en-US"/>
              </w:rPr>
            </w:pPr>
          </w:p>
        </w:tc>
      </w:tr>
      <w:tr w:rsidR="00947D0A" w:rsidRPr="005E4294" w:rsidTr="00486AB4">
        <w:trPr>
          <w:trHeight w:val="30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BB0049">
            <w:pPr>
              <w:widowControl w:val="0"/>
              <w:autoSpaceDE w:val="0"/>
              <w:autoSpaceDN w:val="0"/>
              <w:spacing w:line="276" w:lineRule="auto"/>
              <w:ind w:left="113"/>
              <w:rPr>
                <w:b/>
                <w:lang w:eastAsia="en-US"/>
              </w:rPr>
            </w:pPr>
            <w:bookmarkStart w:id="0" w:name="_GoBack"/>
            <w:bookmarkEnd w:id="0"/>
            <w:r w:rsidRPr="005E4294">
              <w:rPr>
                <w:b/>
                <w:color w:val="231F20"/>
                <w:lang w:eastAsia="en-US"/>
              </w:rPr>
              <w:t>ВСЕГО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23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782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lang w:val="en-US" w:eastAsia="en-US"/>
              </w:rPr>
            </w:pPr>
            <w:r w:rsidRPr="005E4294">
              <w:rPr>
                <w:b/>
                <w:color w:val="231F20"/>
                <w:lang w:val="en-US" w:eastAsia="en-US"/>
              </w:rPr>
              <w:t>23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lang w:val="en-US" w:eastAsia="en-US"/>
              </w:rPr>
            </w:pPr>
            <w:r w:rsidRPr="005E4294">
              <w:rPr>
                <w:b/>
                <w:color w:val="231F20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lang w:eastAsia="en-US"/>
              </w:rPr>
            </w:pPr>
            <w:r>
              <w:rPr>
                <w:b/>
                <w:color w:val="231F20"/>
                <w:lang w:eastAsia="en-US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b/>
                <w:color w:val="231F20"/>
                <w:lang w:eastAsia="en-US"/>
              </w:rPr>
              <w:t>3039</w:t>
            </w:r>
          </w:p>
        </w:tc>
      </w:tr>
      <w:tr w:rsidR="00947D0A" w:rsidRPr="005E4294" w:rsidTr="00486AB4">
        <w:trPr>
          <w:trHeight w:val="301"/>
          <w:jc w:val="center"/>
        </w:trPr>
        <w:tc>
          <w:tcPr>
            <w:tcW w:w="4573" w:type="dxa"/>
            <w:gridSpan w:val="2"/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113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w w:val="115"/>
                <w:lang w:eastAsia="en-US"/>
              </w:rPr>
              <w:t>Рекомендуемая</w:t>
            </w:r>
            <w:r w:rsidRPr="005E4294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недельная</w:t>
            </w:r>
            <w:r w:rsidRPr="005E4294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нагрузка</w:t>
            </w:r>
            <w:r w:rsidRPr="005E4294">
              <w:rPr>
                <w:color w:val="231F20"/>
                <w:spacing w:val="27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при</w:t>
            </w:r>
            <w:r w:rsidRPr="005E4294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5-дневной</w:t>
            </w:r>
            <w:r w:rsidRPr="005E4294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учебной</w:t>
            </w:r>
            <w:r w:rsidRPr="005E4294">
              <w:rPr>
                <w:color w:val="231F20"/>
                <w:spacing w:val="27"/>
                <w:w w:val="115"/>
                <w:lang w:eastAsia="en-US"/>
              </w:rPr>
              <w:t xml:space="preserve"> </w:t>
            </w:r>
            <w:r w:rsidRPr="005E4294">
              <w:rPr>
                <w:color w:val="231F20"/>
                <w:w w:val="115"/>
                <w:lang w:eastAsia="en-US"/>
              </w:rPr>
              <w:t>неделе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val="en-US"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val="en-US" w:eastAsia="en-US"/>
              </w:rPr>
              <w:t>2</w:t>
            </w:r>
            <w:r w:rsidRPr="005E4294">
              <w:rPr>
                <w:color w:val="231F20"/>
                <w:lang w:eastAsia="en-US"/>
              </w:rPr>
              <w:t>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782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0A" w:rsidRPr="005E4294" w:rsidRDefault="00947D0A" w:rsidP="00486AB4">
            <w:pPr>
              <w:widowControl w:val="0"/>
              <w:autoSpaceDE w:val="0"/>
              <w:autoSpaceDN w:val="0"/>
              <w:spacing w:line="276" w:lineRule="auto"/>
              <w:ind w:left="-42" w:right="-103"/>
              <w:jc w:val="center"/>
              <w:rPr>
                <w:b/>
                <w:color w:val="231F20"/>
                <w:lang w:eastAsia="en-US"/>
              </w:rPr>
            </w:pPr>
            <w:r w:rsidRPr="005E4294">
              <w:rPr>
                <w:color w:val="231F20"/>
                <w:lang w:eastAsia="en-US"/>
              </w:rPr>
              <w:t>3039</w:t>
            </w:r>
          </w:p>
        </w:tc>
      </w:tr>
    </w:tbl>
    <w:p w:rsidR="00603B4D" w:rsidRDefault="00603B4D" w:rsidP="00603B4D">
      <w:pPr>
        <w:tabs>
          <w:tab w:val="left" w:pos="0"/>
        </w:tabs>
        <w:spacing w:before="92" w:after="200" w:line="230" w:lineRule="auto"/>
        <w:ind w:right="115"/>
      </w:pPr>
    </w:p>
    <w:p w:rsidR="00603B4D" w:rsidRDefault="00603B4D" w:rsidP="00603B4D">
      <w:pPr>
        <w:tabs>
          <w:tab w:val="left" w:pos="0"/>
        </w:tabs>
        <w:spacing w:before="92" w:after="200" w:line="230" w:lineRule="auto"/>
        <w:ind w:right="115"/>
      </w:pPr>
    </w:p>
    <w:p w:rsidR="00603B4D" w:rsidRDefault="00603B4D" w:rsidP="00603B4D">
      <w:pPr>
        <w:tabs>
          <w:tab w:val="left" w:pos="0"/>
        </w:tabs>
        <w:spacing w:before="92" w:after="200" w:line="230" w:lineRule="auto"/>
        <w:ind w:right="115"/>
      </w:pPr>
    </w:p>
    <w:p w:rsidR="00603B4D" w:rsidRDefault="00603B4D" w:rsidP="00603B4D">
      <w:pPr>
        <w:tabs>
          <w:tab w:val="left" w:pos="0"/>
        </w:tabs>
        <w:spacing w:before="92" w:after="200" w:line="230" w:lineRule="auto"/>
        <w:ind w:right="115"/>
      </w:pPr>
    </w:p>
    <w:sectPr w:rsidR="0060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+mn-ea">
    <w:panose1 w:val="00000000000000000000"/>
    <w:charset w:val="00"/>
    <w:family w:val="roman"/>
    <w:notTrueType/>
    <w:pitch w:val="default"/>
  </w:font>
  <w:font w:name="HiddenHorzOCR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8014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786E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B1475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5A21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D0A"/>
    <w:rsid w:val="00056D80"/>
    <w:rsid w:val="000620C0"/>
    <w:rsid w:val="000A25DC"/>
    <w:rsid w:val="000D2932"/>
    <w:rsid w:val="001A6129"/>
    <w:rsid w:val="001F3F13"/>
    <w:rsid w:val="003C4DE4"/>
    <w:rsid w:val="004569B6"/>
    <w:rsid w:val="00490CAC"/>
    <w:rsid w:val="004D34EC"/>
    <w:rsid w:val="004E6390"/>
    <w:rsid w:val="00533D4F"/>
    <w:rsid w:val="005B7105"/>
    <w:rsid w:val="005C551C"/>
    <w:rsid w:val="00602D60"/>
    <w:rsid w:val="00603B4D"/>
    <w:rsid w:val="006C04FA"/>
    <w:rsid w:val="006E195B"/>
    <w:rsid w:val="00745C45"/>
    <w:rsid w:val="007A66D9"/>
    <w:rsid w:val="007F2B12"/>
    <w:rsid w:val="008024F3"/>
    <w:rsid w:val="0081787E"/>
    <w:rsid w:val="0088504E"/>
    <w:rsid w:val="00947D0A"/>
    <w:rsid w:val="00980D1B"/>
    <w:rsid w:val="009E6574"/>
    <w:rsid w:val="00A11D08"/>
    <w:rsid w:val="00A26135"/>
    <w:rsid w:val="00BB0049"/>
    <w:rsid w:val="00C311D8"/>
    <w:rsid w:val="00C51C05"/>
    <w:rsid w:val="00C72992"/>
    <w:rsid w:val="00CC59BF"/>
    <w:rsid w:val="00CF4866"/>
    <w:rsid w:val="00D035C6"/>
    <w:rsid w:val="00DA0BB5"/>
    <w:rsid w:val="00DB5311"/>
    <w:rsid w:val="00E77BB3"/>
    <w:rsid w:val="00ED266C"/>
    <w:rsid w:val="00F113D3"/>
    <w:rsid w:val="00F325B2"/>
    <w:rsid w:val="00F50ED7"/>
    <w:rsid w:val="00F5748A"/>
    <w:rsid w:val="00F8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3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2023-12-06T07:15:00Z</dcterms:created>
  <dcterms:modified xsi:type="dcterms:W3CDTF">2024-08-30T08:20:00Z</dcterms:modified>
</cp:coreProperties>
</file>